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D98" w:rsidRDefault="00D1478B" w:rsidP="00FC7C26">
      <w:pPr>
        <w:pStyle w:val="Heading2"/>
        <w:pBdr>
          <w:bottom w:val="double" w:sz="4" w:space="1" w:color="auto"/>
        </w:pBdr>
        <w:rPr>
          <w:rFonts w:ascii="Georgia" w:hAnsi="Georgia"/>
          <w:b/>
        </w:rPr>
      </w:pPr>
      <w:r>
        <w:rPr>
          <w:rFonts w:ascii="Georgia" w:hAnsi="Georgia"/>
          <w:b/>
          <w:caps/>
        </w:rPr>
        <w:t>municipal Solid Waste landf</w:t>
      </w:r>
      <w:r w:rsidR="007D49EA">
        <w:rPr>
          <w:rFonts w:ascii="Georgia" w:hAnsi="Georgia"/>
          <w:b/>
        </w:rPr>
        <w:t>FILL</w:t>
      </w:r>
    </w:p>
    <w:p w:rsidR="00FC7C26" w:rsidRDefault="00CA3A20" w:rsidP="00FC7C26">
      <w:pPr>
        <w:pStyle w:val="Heading2"/>
        <w:pBdr>
          <w:bottom w:val="double" w:sz="4" w:space="1" w:color="auto"/>
        </w:pBdr>
        <w:rPr>
          <w:rFonts w:ascii="Georgia" w:hAnsi="Georgia"/>
          <w:b/>
        </w:rPr>
      </w:pPr>
      <w:r>
        <w:rPr>
          <w:rFonts w:ascii="Georgia" w:hAnsi="Georgia"/>
          <w:b/>
        </w:rPr>
        <w:t>CORPORATE</w:t>
      </w:r>
      <w:r w:rsidR="00FC7C26">
        <w:rPr>
          <w:rFonts w:ascii="Georgia" w:hAnsi="Georgia"/>
          <w:b/>
        </w:rPr>
        <w:t xml:space="preserve"> </w:t>
      </w:r>
      <w:r w:rsidR="00C743F9">
        <w:rPr>
          <w:rFonts w:ascii="Georgia" w:hAnsi="Georgia"/>
          <w:b/>
        </w:rPr>
        <w:t>FINANCIAL TEST</w:t>
      </w:r>
      <w:r w:rsidR="00AC5888">
        <w:rPr>
          <w:rFonts w:ascii="Georgia" w:hAnsi="Georgia"/>
          <w:b/>
        </w:rPr>
        <w:t xml:space="preserve"> &amp;</w:t>
      </w:r>
      <w:r>
        <w:rPr>
          <w:rFonts w:ascii="Georgia" w:hAnsi="Georgia"/>
          <w:b/>
        </w:rPr>
        <w:t xml:space="preserve"> </w:t>
      </w:r>
      <w:r w:rsidR="00AC5888">
        <w:rPr>
          <w:rFonts w:ascii="Georgia" w:hAnsi="Georgia"/>
          <w:b/>
        </w:rPr>
        <w:t>CFO LETTER</w:t>
      </w:r>
    </w:p>
    <w:p w:rsidR="00FC7C26" w:rsidRPr="00FC7C26" w:rsidRDefault="00FC7C26" w:rsidP="00FC7C26"/>
    <w:p w:rsidR="00272A2A" w:rsidRPr="00510D98" w:rsidRDefault="00272A2A" w:rsidP="00272A2A">
      <w:pPr>
        <w:jc w:val="both"/>
        <w:rPr>
          <w:sz w:val="23"/>
          <w:szCs w:val="23"/>
        </w:rPr>
      </w:pPr>
      <w:r w:rsidRPr="00510D98">
        <w:rPr>
          <w:sz w:val="23"/>
          <w:szCs w:val="23"/>
        </w:rPr>
        <w:t>[</w:t>
      </w:r>
      <w:r w:rsidRPr="00510D98">
        <w:rPr>
          <w:sz w:val="23"/>
          <w:szCs w:val="23"/>
          <w:u w:val="single"/>
        </w:rPr>
        <w:t>Enter Date</w:t>
      </w:r>
      <w:r w:rsidRPr="00510D98">
        <w:rPr>
          <w:sz w:val="23"/>
          <w:szCs w:val="23"/>
        </w:rPr>
        <w:t>]</w:t>
      </w:r>
    </w:p>
    <w:p w:rsidR="00272A2A" w:rsidRPr="00510D98" w:rsidRDefault="00272A2A" w:rsidP="00272A2A">
      <w:pPr>
        <w:jc w:val="both"/>
        <w:rPr>
          <w:sz w:val="23"/>
          <w:szCs w:val="23"/>
        </w:rPr>
      </w:pPr>
    </w:p>
    <w:p w:rsidR="00272A2A" w:rsidRPr="00510D98" w:rsidRDefault="00272A2A" w:rsidP="00272A2A">
      <w:pPr>
        <w:jc w:val="both"/>
        <w:rPr>
          <w:sz w:val="23"/>
          <w:szCs w:val="23"/>
        </w:rPr>
      </w:pPr>
    </w:p>
    <w:p w:rsidR="00272A2A" w:rsidRPr="00510D98" w:rsidRDefault="00272A2A" w:rsidP="00510D98">
      <w:pPr>
        <w:rPr>
          <w:sz w:val="23"/>
          <w:szCs w:val="23"/>
        </w:rPr>
      </w:pPr>
      <w:r w:rsidRPr="00510D98">
        <w:rPr>
          <w:sz w:val="23"/>
          <w:szCs w:val="23"/>
        </w:rPr>
        <w:t>Iowa Department of Natural Resources</w:t>
      </w:r>
    </w:p>
    <w:p w:rsidR="00272A2A" w:rsidRPr="00510D98" w:rsidRDefault="00510D98" w:rsidP="00510D98">
      <w:pPr>
        <w:rPr>
          <w:sz w:val="23"/>
          <w:szCs w:val="23"/>
        </w:rPr>
      </w:pPr>
      <w:r w:rsidRPr="00510D98">
        <w:rPr>
          <w:sz w:val="23"/>
          <w:szCs w:val="23"/>
        </w:rPr>
        <w:t>Land Quality Bureau</w:t>
      </w:r>
    </w:p>
    <w:p w:rsidR="00272A2A" w:rsidRPr="00510D98" w:rsidRDefault="00272A2A" w:rsidP="00510D98">
      <w:pPr>
        <w:rPr>
          <w:sz w:val="23"/>
          <w:szCs w:val="23"/>
        </w:rPr>
      </w:pPr>
      <w:smartTag w:uri="urn:schemas-microsoft-com:office:smarttags" w:element="place">
        <w:smartTag w:uri="urn:schemas-microsoft-com:office:smarttags" w:element="PlaceName">
          <w:r w:rsidRPr="00510D98">
            <w:rPr>
              <w:sz w:val="23"/>
              <w:szCs w:val="23"/>
            </w:rPr>
            <w:t>Wallace</w:t>
          </w:r>
        </w:smartTag>
        <w:r w:rsidRPr="00510D98">
          <w:rPr>
            <w:sz w:val="23"/>
            <w:szCs w:val="23"/>
          </w:rPr>
          <w:t xml:space="preserve"> </w:t>
        </w:r>
        <w:smartTag w:uri="urn:schemas-microsoft-com:office:smarttags" w:element="PlaceName">
          <w:r w:rsidRPr="00510D98">
            <w:rPr>
              <w:sz w:val="23"/>
              <w:szCs w:val="23"/>
            </w:rPr>
            <w:t>State</w:t>
          </w:r>
        </w:smartTag>
        <w:r w:rsidRPr="00510D98">
          <w:rPr>
            <w:sz w:val="23"/>
            <w:szCs w:val="23"/>
          </w:rPr>
          <w:t xml:space="preserve"> </w:t>
        </w:r>
        <w:smartTag w:uri="urn:schemas-microsoft-com:office:smarttags" w:element="PlaceName">
          <w:r w:rsidRPr="00510D98">
            <w:rPr>
              <w:sz w:val="23"/>
              <w:szCs w:val="23"/>
            </w:rPr>
            <w:t>Office</w:t>
          </w:r>
        </w:smartTag>
        <w:r w:rsidRPr="00510D98">
          <w:rPr>
            <w:sz w:val="23"/>
            <w:szCs w:val="23"/>
          </w:rPr>
          <w:t xml:space="preserve"> </w:t>
        </w:r>
        <w:smartTag w:uri="urn:schemas-microsoft-com:office:smarttags" w:element="PlaceType">
          <w:r w:rsidRPr="00510D98">
            <w:rPr>
              <w:sz w:val="23"/>
              <w:szCs w:val="23"/>
            </w:rPr>
            <w:t>Building</w:t>
          </w:r>
        </w:smartTag>
      </w:smartTag>
    </w:p>
    <w:p w:rsidR="00272A2A" w:rsidRPr="00510D98" w:rsidRDefault="00272A2A" w:rsidP="00510D98">
      <w:pPr>
        <w:rPr>
          <w:sz w:val="23"/>
          <w:szCs w:val="23"/>
        </w:rPr>
      </w:pPr>
      <w:smartTag w:uri="urn:schemas-microsoft-com:office:smarttags" w:element="Street">
        <w:smartTag w:uri="urn:schemas-microsoft-com:office:smarttags" w:element="address">
          <w:r w:rsidRPr="00510D98">
            <w:rPr>
              <w:sz w:val="23"/>
              <w:szCs w:val="23"/>
            </w:rPr>
            <w:t>502 East 9</w:t>
          </w:r>
          <w:r w:rsidRPr="00510D98">
            <w:rPr>
              <w:sz w:val="23"/>
              <w:szCs w:val="23"/>
              <w:vertAlign w:val="superscript"/>
            </w:rPr>
            <w:t>th</w:t>
          </w:r>
          <w:r w:rsidRPr="00510D98">
            <w:rPr>
              <w:sz w:val="23"/>
              <w:szCs w:val="23"/>
            </w:rPr>
            <w:t xml:space="preserve"> Street</w:t>
          </w:r>
        </w:smartTag>
      </w:smartTag>
    </w:p>
    <w:p w:rsidR="00272A2A" w:rsidRPr="00510D98" w:rsidRDefault="00272A2A" w:rsidP="00510D98">
      <w:pPr>
        <w:rPr>
          <w:sz w:val="23"/>
          <w:szCs w:val="23"/>
        </w:rPr>
      </w:pPr>
      <w:r w:rsidRPr="00510D98">
        <w:rPr>
          <w:sz w:val="23"/>
          <w:szCs w:val="23"/>
        </w:rPr>
        <w:t>Des Moines, IA  50319</w:t>
      </w:r>
    </w:p>
    <w:p w:rsidR="00272A2A" w:rsidRPr="00510D98" w:rsidRDefault="00272A2A" w:rsidP="00272A2A">
      <w:pPr>
        <w:jc w:val="both"/>
        <w:rPr>
          <w:sz w:val="23"/>
          <w:szCs w:val="23"/>
        </w:rPr>
      </w:pPr>
    </w:p>
    <w:p w:rsidR="00272A2A" w:rsidRPr="006A05EE" w:rsidRDefault="006A05EE" w:rsidP="00836D70">
      <w:pPr>
        <w:jc w:val="center"/>
        <w:rPr>
          <w:smallCaps/>
          <w:sz w:val="23"/>
          <w:szCs w:val="23"/>
        </w:rPr>
      </w:pPr>
      <w:r>
        <w:rPr>
          <w:smallCaps/>
          <w:sz w:val="23"/>
          <w:szCs w:val="23"/>
        </w:rPr>
        <w:t xml:space="preserve">To </w:t>
      </w:r>
      <w:r w:rsidR="008067FA">
        <w:rPr>
          <w:smallCaps/>
          <w:sz w:val="23"/>
          <w:szCs w:val="23"/>
        </w:rPr>
        <w:t xml:space="preserve">the </w:t>
      </w:r>
      <w:r>
        <w:rPr>
          <w:smallCaps/>
          <w:sz w:val="23"/>
          <w:szCs w:val="23"/>
        </w:rPr>
        <w:t xml:space="preserve">Processor </w:t>
      </w:r>
      <w:r w:rsidR="00856A57">
        <w:rPr>
          <w:smallCaps/>
          <w:sz w:val="23"/>
          <w:szCs w:val="23"/>
        </w:rPr>
        <w:t>OF SOLID</w:t>
      </w:r>
      <w:r w:rsidR="008067FA">
        <w:rPr>
          <w:smallCaps/>
          <w:sz w:val="23"/>
          <w:szCs w:val="23"/>
        </w:rPr>
        <w:t xml:space="preserve"> Waste Sanitary Landfill Financial Assurance Reports:</w:t>
      </w:r>
    </w:p>
    <w:p w:rsidR="00272A2A" w:rsidRPr="000A50AD" w:rsidRDefault="00272A2A" w:rsidP="00272A2A">
      <w:pPr>
        <w:jc w:val="both"/>
        <w:rPr>
          <w:sz w:val="14"/>
          <w:szCs w:val="14"/>
        </w:rPr>
      </w:pPr>
    </w:p>
    <w:p w:rsidR="0080065E" w:rsidRPr="00510D98" w:rsidRDefault="008067FA" w:rsidP="000A50AD">
      <w:p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I am the C</w:t>
      </w:r>
      <w:r w:rsidR="0080065E" w:rsidRPr="00510D98">
        <w:rPr>
          <w:sz w:val="23"/>
          <w:szCs w:val="23"/>
        </w:rPr>
        <w:t xml:space="preserve">hief </w:t>
      </w:r>
      <w:r>
        <w:rPr>
          <w:sz w:val="23"/>
          <w:szCs w:val="23"/>
        </w:rPr>
        <w:t>Financial O</w:t>
      </w:r>
      <w:r w:rsidR="0080065E" w:rsidRPr="00510D98">
        <w:rPr>
          <w:sz w:val="23"/>
          <w:szCs w:val="23"/>
        </w:rPr>
        <w:t xml:space="preserve">fficer for </w:t>
      </w:r>
      <w:r w:rsidR="006A05EE">
        <w:rPr>
          <w:sz w:val="23"/>
          <w:szCs w:val="23"/>
        </w:rPr>
        <w:t>the</w:t>
      </w:r>
      <w:r w:rsidR="006A05EE" w:rsidRPr="00510D98">
        <w:rPr>
          <w:sz w:val="23"/>
          <w:szCs w:val="23"/>
        </w:rPr>
        <w:t xml:space="preserve"> [</w:t>
      </w:r>
      <w:r w:rsidR="007D49EA" w:rsidRPr="00B06B73">
        <w:rPr>
          <w:sz w:val="23"/>
          <w:szCs w:val="23"/>
          <w:u w:val="single"/>
        </w:rPr>
        <w:t xml:space="preserve">Name </w:t>
      </w:r>
      <w:r w:rsidR="006A05EE" w:rsidRPr="00B06B73">
        <w:rPr>
          <w:sz w:val="23"/>
          <w:szCs w:val="23"/>
          <w:u w:val="single"/>
        </w:rPr>
        <w:t>Facility Owner or Operator</w:t>
      </w:r>
      <w:r w:rsidR="006A05EE" w:rsidRPr="00510D98">
        <w:rPr>
          <w:sz w:val="23"/>
          <w:szCs w:val="23"/>
        </w:rPr>
        <w:t>],</w:t>
      </w:r>
      <w:r w:rsidR="006A05EE">
        <w:rPr>
          <w:sz w:val="23"/>
          <w:szCs w:val="23"/>
        </w:rPr>
        <w:t xml:space="preserve"> </w:t>
      </w:r>
      <w:r w:rsidR="006A05EE" w:rsidRPr="00553E87">
        <w:rPr>
          <w:b/>
          <w:i/>
          <w:sz w:val="23"/>
          <w:szCs w:val="23"/>
        </w:rPr>
        <w:t>herein</w:t>
      </w:r>
      <w:r w:rsidR="00553E87">
        <w:rPr>
          <w:b/>
          <w:i/>
          <w:sz w:val="23"/>
          <w:szCs w:val="23"/>
        </w:rPr>
        <w:t>after</w:t>
      </w:r>
      <w:r w:rsidR="006A05EE" w:rsidRPr="00553E87">
        <w:rPr>
          <w:b/>
          <w:i/>
          <w:sz w:val="23"/>
          <w:szCs w:val="23"/>
        </w:rPr>
        <w:t xml:space="preserve"> referred to as</w:t>
      </w:r>
      <w:r w:rsidR="006A05EE">
        <w:rPr>
          <w:sz w:val="23"/>
          <w:szCs w:val="23"/>
        </w:rPr>
        <w:t xml:space="preserve"> “Owner”. </w:t>
      </w:r>
      <w:r w:rsidR="0080065E" w:rsidRPr="00510D98">
        <w:rPr>
          <w:sz w:val="23"/>
          <w:szCs w:val="23"/>
        </w:rPr>
        <w:t xml:space="preserve">This letter is in support of the </w:t>
      </w:r>
      <w:r w:rsidR="006A05EE">
        <w:rPr>
          <w:sz w:val="23"/>
          <w:szCs w:val="23"/>
        </w:rPr>
        <w:t>Owner’s</w:t>
      </w:r>
      <w:r w:rsidR="0080065E" w:rsidRPr="00510D98">
        <w:rPr>
          <w:sz w:val="23"/>
          <w:szCs w:val="23"/>
        </w:rPr>
        <w:t xml:space="preserve"> use of the Corporate </w:t>
      </w:r>
      <w:r w:rsidR="00510D98">
        <w:rPr>
          <w:sz w:val="23"/>
          <w:szCs w:val="23"/>
        </w:rPr>
        <w:t>Financial Test</w:t>
      </w:r>
      <w:r w:rsidR="0080065E" w:rsidRPr="00510D98">
        <w:rPr>
          <w:sz w:val="23"/>
          <w:szCs w:val="23"/>
        </w:rPr>
        <w:t xml:space="preserve"> to demonstrate financial assurance for closure and/or postclosure care costs as specified in </w:t>
      </w:r>
      <w:r w:rsidR="0080065E" w:rsidRPr="00801CBF">
        <w:rPr>
          <w:sz w:val="23"/>
          <w:szCs w:val="23"/>
          <w:u w:val="single"/>
        </w:rPr>
        <w:t>IAC</w:t>
      </w:r>
      <w:r w:rsidR="0080065E" w:rsidRPr="00510D98">
        <w:rPr>
          <w:sz w:val="23"/>
          <w:szCs w:val="23"/>
        </w:rPr>
        <w:t xml:space="preserve"> </w:t>
      </w:r>
      <w:r w:rsidR="00801CBF">
        <w:rPr>
          <w:sz w:val="23"/>
          <w:szCs w:val="23"/>
        </w:rPr>
        <w:t>[</w:t>
      </w:r>
      <w:r w:rsidR="0080065E" w:rsidRPr="00510D98">
        <w:rPr>
          <w:sz w:val="23"/>
          <w:szCs w:val="23"/>
        </w:rPr>
        <w:t>567</w:t>
      </w:r>
      <w:r w:rsidR="006E7981">
        <w:rPr>
          <w:sz w:val="23"/>
          <w:szCs w:val="23"/>
        </w:rPr>
        <w:t>] section 1</w:t>
      </w:r>
      <w:r w:rsidR="00D1478B">
        <w:rPr>
          <w:sz w:val="23"/>
          <w:szCs w:val="23"/>
        </w:rPr>
        <w:t>13.14</w:t>
      </w:r>
      <w:r w:rsidR="00801CBF">
        <w:rPr>
          <w:sz w:val="23"/>
          <w:szCs w:val="23"/>
        </w:rPr>
        <w:t xml:space="preserve">(6)(e) </w:t>
      </w:r>
      <w:r w:rsidR="0080065E" w:rsidRPr="00510D98">
        <w:rPr>
          <w:sz w:val="23"/>
          <w:szCs w:val="23"/>
        </w:rPr>
        <w:t>.</w:t>
      </w:r>
    </w:p>
    <w:p w:rsidR="0080065E" w:rsidRPr="000A50AD" w:rsidRDefault="0080065E" w:rsidP="00510D98">
      <w:pPr>
        <w:rPr>
          <w:sz w:val="18"/>
          <w:szCs w:val="18"/>
        </w:rPr>
      </w:pPr>
    </w:p>
    <w:p w:rsidR="0080065E" w:rsidRPr="00510D98" w:rsidRDefault="0080065E" w:rsidP="00510D98">
      <w:pPr>
        <w:rPr>
          <w:sz w:val="23"/>
          <w:szCs w:val="23"/>
        </w:rPr>
      </w:pPr>
      <w:r w:rsidRPr="00510D98">
        <w:rPr>
          <w:sz w:val="23"/>
          <w:szCs w:val="23"/>
        </w:rPr>
        <w:t xml:space="preserve">The </w:t>
      </w:r>
      <w:r w:rsidR="006A05EE">
        <w:rPr>
          <w:sz w:val="23"/>
          <w:szCs w:val="23"/>
        </w:rPr>
        <w:t>Owner</w:t>
      </w:r>
      <w:r w:rsidRPr="00510D98">
        <w:rPr>
          <w:sz w:val="23"/>
          <w:szCs w:val="23"/>
        </w:rPr>
        <w:t xml:space="preserve"> is providing a Corporate </w:t>
      </w:r>
      <w:r w:rsidR="00B06B73">
        <w:rPr>
          <w:sz w:val="23"/>
          <w:szCs w:val="23"/>
        </w:rPr>
        <w:t>Financial Test</w:t>
      </w:r>
      <w:r w:rsidRPr="00510D98">
        <w:rPr>
          <w:sz w:val="23"/>
          <w:szCs w:val="23"/>
        </w:rPr>
        <w:t xml:space="preserve">, as specified in </w:t>
      </w:r>
      <w:r w:rsidR="00B06B73" w:rsidRPr="00801CBF">
        <w:rPr>
          <w:sz w:val="23"/>
          <w:szCs w:val="23"/>
          <w:u w:val="single"/>
        </w:rPr>
        <w:t>IAC</w:t>
      </w:r>
      <w:r w:rsidR="00B06B73" w:rsidRPr="00510D98">
        <w:rPr>
          <w:sz w:val="23"/>
          <w:szCs w:val="23"/>
        </w:rPr>
        <w:t xml:space="preserve"> </w:t>
      </w:r>
      <w:r w:rsidR="00B06B73">
        <w:rPr>
          <w:sz w:val="23"/>
          <w:szCs w:val="23"/>
        </w:rPr>
        <w:t>[</w:t>
      </w:r>
      <w:r w:rsidR="00B06B73" w:rsidRPr="00510D98">
        <w:rPr>
          <w:sz w:val="23"/>
          <w:szCs w:val="23"/>
        </w:rPr>
        <w:t>567</w:t>
      </w:r>
      <w:r w:rsidR="000A50AD">
        <w:rPr>
          <w:sz w:val="23"/>
          <w:szCs w:val="23"/>
        </w:rPr>
        <w:t>] section 1</w:t>
      </w:r>
      <w:r w:rsidR="00D1478B">
        <w:rPr>
          <w:sz w:val="23"/>
          <w:szCs w:val="23"/>
        </w:rPr>
        <w:t>13.14</w:t>
      </w:r>
      <w:r w:rsidR="00B06B73">
        <w:rPr>
          <w:sz w:val="23"/>
          <w:szCs w:val="23"/>
        </w:rPr>
        <w:t xml:space="preserve">(6)(e) </w:t>
      </w:r>
      <w:r w:rsidR="007D49EA">
        <w:rPr>
          <w:sz w:val="23"/>
          <w:szCs w:val="23"/>
        </w:rPr>
        <w:t>for</w:t>
      </w:r>
      <w:r w:rsidRPr="00510D98">
        <w:rPr>
          <w:sz w:val="23"/>
          <w:szCs w:val="23"/>
        </w:rPr>
        <w:t>:</w:t>
      </w:r>
    </w:p>
    <w:p w:rsidR="00272A2A" w:rsidRPr="00510D98" w:rsidRDefault="00272A2A" w:rsidP="00272A2A">
      <w:pPr>
        <w:jc w:val="both"/>
        <w:rPr>
          <w:sz w:val="23"/>
          <w:szCs w:val="23"/>
        </w:rPr>
      </w:pPr>
    </w:p>
    <w:p w:rsidR="00272A2A" w:rsidRPr="00272A2A" w:rsidRDefault="009B3D9B" w:rsidP="00272A2A">
      <w:pPr>
        <w:jc w:val="both"/>
        <w:rPr>
          <w:sz w:val="23"/>
          <w:szCs w:val="23"/>
          <w:u w:val="single"/>
        </w:rPr>
      </w:pPr>
      <w:r w:rsidRPr="00510D98">
        <w:rPr>
          <w:sz w:val="23"/>
          <w:szCs w:val="23"/>
        </w:rPr>
        <w:t>Facility</w:t>
      </w:r>
      <w:r w:rsidR="00320DAD" w:rsidRPr="00510D98">
        <w:rPr>
          <w:sz w:val="23"/>
          <w:szCs w:val="23"/>
        </w:rPr>
        <w:t xml:space="preserve"> Name</w:t>
      </w:r>
      <w:r w:rsidR="00272A2A" w:rsidRPr="00510D98">
        <w:rPr>
          <w:sz w:val="23"/>
          <w:szCs w:val="23"/>
        </w:rPr>
        <w:t>:</w:t>
      </w:r>
      <w:r w:rsidR="00272A2A" w:rsidRPr="00272A2A">
        <w:rPr>
          <w:sz w:val="23"/>
          <w:szCs w:val="23"/>
        </w:rPr>
        <w:t xml:space="preserve"> </w:t>
      </w:r>
      <w:r w:rsidR="00272A2A" w:rsidRPr="00272A2A">
        <w:rPr>
          <w:sz w:val="23"/>
          <w:szCs w:val="23"/>
          <w:u w:val="single"/>
        </w:rPr>
        <w:tab/>
      </w:r>
      <w:r w:rsidR="00272A2A" w:rsidRPr="00272A2A">
        <w:rPr>
          <w:sz w:val="23"/>
          <w:szCs w:val="23"/>
          <w:u w:val="single"/>
        </w:rPr>
        <w:tab/>
      </w:r>
      <w:r w:rsidR="00272A2A" w:rsidRPr="00272A2A">
        <w:rPr>
          <w:sz w:val="23"/>
          <w:szCs w:val="23"/>
          <w:u w:val="single"/>
        </w:rPr>
        <w:tab/>
      </w:r>
      <w:r w:rsidR="00272A2A" w:rsidRPr="00272A2A">
        <w:rPr>
          <w:sz w:val="23"/>
          <w:szCs w:val="23"/>
          <w:u w:val="single"/>
        </w:rPr>
        <w:tab/>
      </w:r>
      <w:r w:rsidR="00272A2A" w:rsidRPr="00272A2A">
        <w:rPr>
          <w:sz w:val="23"/>
          <w:szCs w:val="23"/>
          <w:u w:val="single"/>
        </w:rPr>
        <w:tab/>
      </w:r>
      <w:r w:rsidR="00272A2A" w:rsidRPr="00272A2A">
        <w:rPr>
          <w:sz w:val="23"/>
          <w:szCs w:val="23"/>
          <w:u w:val="single"/>
        </w:rPr>
        <w:tab/>
      </w:r>
      <w:r w:rsidR="00272A2A" w:rsidRPr="00272A2A">
        <w:rPr>
          <w:sz w:val="23"/>
          <w:szCs w:val="23"/>
          <w:u w:val="single"/>
        </w:rPr>
        <w:tab/>
      </w:r>
      <w:r w:rsidR="00272A2A" w:rsidRPr="00272A2A">
        <w:rPr>
          <w:sz w:val="23"/>
          <w:szCs w:val="23"/>
          <w:u w:val="single"/>
        </w:rPr>
        <w:tab/>
      </w:r>
      <w:r w:rsidR="00916F46">
        <w:rPr>
          <w:sz w:val="23"/>
          <w:szCs w:val="23"/>
          <w:u w:val="single"/>
        </w:rPr>
        <w:tab/>
      </w:r>
      <w:r w:rsidR="00272A2A" w:rsidRPr="00272A2A">
        <w:rPr>
          <w:sz w:val="23"/>
          <w:szCs w:val="23"/>
          <w:u w:val="single"/>
        </w:rPr>
        <w:tab/>
      </w:r>
      <w:r w:rsidR="00272A2A" w:rsidRPr="00272A2A">
        <w:rPr>
          <w:sz w:val="23"/>
          <w:szCs w:val="23"/>
          <w:u w:val="single"/>
        </w:rPr>
        <w:tab/>
      </w:r>
    </w:p>
    <w:p w:rsidR="00916F46" w:rsidRDefault="00916F46" w:rsidP="00272A2A">
      <w:pPr>
        <w:jc w:val="both"/>
        <w:rPr>
          <w:sz w:val="23"/>
          <w:szCs w:val="23"/>
        </w:rPr>
      </w:pPr>
    </w:p>
    <w:p w:rsidR="00272A2A" w:rsidRDefault="00320DAD" w:rsidP="00272A2A">
      <w:pPr>
        <w:jc w:val="both"/>
        <w:rPr>
          <w:sz w:val="23"/>
          <w:szCs w:val="23"/>
          <w:u w:val="single"/>
        </w:rPr>
      </w:pPr>
      <w:r>
        <w:rPr>
          <w:sz w:val="23"/>
          <w:szCs w:val="23"/>
        </w:rPr>
        <w:t xml:space="preserve">Address: </w:t>
      </w:r>
      <w:r w:rsidR="00B84742">
        <w:rPr>
          <w:sz w:val="23"/>
          <w:szCs w:val="23"/>
        </w:rPr>
        <w:tab/>
      </w:r>
      <w:r w:rsidR="00272A2A" w:rsidRPr="00272A2A">
        <w:rPr>
          <w:sz w:val="23"/>
          <w:szCs w:val="23"/>
          <w:u w:val="single"/>
        </w:rPr>
        <w:tab/>
      </w:r>
      <w:r w:rsidR="00272A2A" w:rsidRPr="00272A2A">
        <w:rPr>
          <w:sz w:val="23"/>
          <w:szCs w:val="23"/>
          <w:u w:val="single"/>
        </w:rPr>
        <w:tab/>
      </w:r>
      <w:r w:rsidR="00272A2A" w:rsidRPr="00272A2A">
        <w:rPr>
          <w:sz w:val="23"/>
          <w:szCs w:val="23"/>
          <w:u w:val="single"/>
        </w:rPr>
        <w:tab/>
      </w:r>
      <w:r w:rsidR="00272A2A" w:rsidRPr="00272A2A">
        <w:rPr>
          <w:sz w:val="23"/>
          <w:szCs w:val="23"/>
          <w:u w:val="single"/>
        </w:rPr>
        <w:tab/>
      </w:r>
      <w:r w:rsidR="00272A2A" w:rsidRPr="00272A2A">
        <w:rPr>
          <w:sz w:val="23"/>
          <w:szCs w:val="23"/>
          <w:u w:val="single"/>
        </w:rPr>
        <w:tab/>
      </w:r>
      <w:r w:rsidR="00272A2A" w:rsidRPr="00272A2A">
        <w:rPr>
          <w:sz w:val="23"/>
          <w:szCs w:val="23"/>
          <w:u w:val="single"/>
        </w:rPr>
        <w:tab/>
      </w:r>
      <w:r w:rsidR="00916F46">
        <w:rPr>
          <w:sz w:val="23"/>
          <w:szCs w:val="23"/>
          <w:u w:val="single"/>
        </w:rPr>
        <w:tab/>
      </w:r>
      <w:r w:rsidR="00272A2A" w:rsidRPr="00272A2A">
        <w:rPr>
          <w:sz w:val="23"/>
          <w:szCs w:val="23"/>
          <w:u w:val="single"/>
        </w:rPr>
        <w:tab/>
      </w:r>
      <w:r w:rsidR="00272A2A" w:rsidRPr="00272A2A">
        <w:rPr>
          <w:sz w:val="23"/>
          <w:szCs w:val="23"/>
          <w:u w:val="single"/>
        </w:rPr>
        <w:tab/>
      </w:r>
      <w:r w:rsidR="00272A2A" w:rsidRPr="00272A2A">
        <w:rPr>
          <w:sz w:val="23"/>
          <w:szCs w:val="23"/>
          <w:u w:val="single"/>
        </w:rPr>
        <w:tab/>
      </w:r>
    </w:p>
    <w:p w:rsidR="00320DAD" w:rsidRDefault="00320DAD" w:rsidP="00272A2A">
      <w:pPr>
        <w:jc w:val="both"/>
        <w:rPr>
          <w:sz w:val="23"/>
          <w:szCs w:val="23"/>
          <w:u w:val="single"/>
        </w:rPr>
      </w:pPr>
    </w:p>
    <w:p w:rsidR="00272A2A" w:rsidRPr="00272A2A" w:rsidRDefault="00272A2A" w:rsidP="00272A2A">
      <w:pPr>
        <w:jc w:val="both"/>
        <w:rPr>
          <w:sz w:val="23"/>
          <w:szCs w:val="23"/>
          <w:u w:val="single"/>
        </w:rPr>
      </w:pPr>
      <w:r w:rsidRPr="00272A2A">
        <w:rPr>
          <w:sz w:val="23"/>
          <w:szCs w:val="23"/>
        </w:rPr>
        <w:t>Permit No:</w:t>
      </w:r>
      <w:r w:rsidRPr="00272A2A">
        <w:rPr>
          <w:sz w:val="23"/>
          <w:szCs w:val="23"/>
        </w:rPr>
        <w:tab/>
      </w:r>
      <w:r w:rsidRPr="00272A2A">
        <w:rPr>
          <w:sz w:val="23"/>
          <w:szCs w:val="23"/>
          <w:u w:val="single"/>
        </w:rPr>
        <w:tab/>
      </w:r>
      <w:r w:rsidRPr="00272A2A">
        <w:rPr>
          <w:sz w:val="23"/>
          <w:szCs w:val="23"/>
          <w:u w:val="single"/>
        </w:rPr>
        <w:tab/>
      </w:r>
      <w:r w:rsidR="00916F46">
        <w:rPr>
          <w:sz w:val="23"/>
          <w:szCs w:val="23"/>
          <w:u w:val="single"/>
        </w:rPr>
        <w:tab/>
      </w:r>
      <w:r w:rsidR="00916F46">
        <w:rPr>
          <w:sz w:val="23"/>
          <w:szCs w:val="23"/>
          <w:u w:val="single"/>
        </w:rPr>
        <w:tab/>
      </w:r>
      <w:r w:rsidRPr="00272A2A">
        <w:rPr>
          <w:sz w:val="23"/>
          <w:szCs w:val="23"/>
          <w:u w:val="single"/>
        </w:rPr>
        <w:tab/>
      </w:r>
    </w:p>
    <w:p w:rsidR="00272A2A" w:rsidRPr="000A50AD" w:rsidRDefault="00272A2A" w:rsidP="00B73C3F">
      <w:pPr>
        <w:jc w:val="both"/>
        <w:rPr>
          <w:sz w:val="18"/>
          <w:szCs w:val="18"/>
        </w:rPr>
      </w:pPr>
    </w:p>
    <w:p w:rsidR="00272A2A" w:rsidRPr="00272A2A" w:rsidRDefault="00272A2A" w:rsidP="00510D98">
      <w:pPr>
        <w:rPr>
          <w:sz w:val="23"/>
          <w:szCs w:val="23"/>
        </w:rPr>
      </w:pPr>
      <w:r w:rsidRPr="00272A2A">
        <w:rPr>
          <w:sz w:val="23"/>
          <w:szCs w:val="23"/>
        </w:rPr>
        <w:t xml:space="preserve">The current closure </w:t>
      </w:r>
      <w:r w:rsidR="00AA0E7A">
        <w:rPr>
          <w:sz w:val="23"/>
          <w:szCs w:val="23"/>
        </w:rPr>
        <w:t xml:space="preserve">and/or postclosure </w:t>
      </w:r>
      <w:r w:rsidR="00916F46">
        <w:rPr>
          <w:sz w:val="23"/>
          <w:szCs w:val="23"/>
        </w:rPr>
        <w:t xml:space="preserve">care </w:t>
      </w:r>
      <w:r w:rsidR="000A50AD">
        <w:rPr>
          <w:sz w:val="23"/>
          <w:szCs w:val="23"/>
        </w:rPr>
        <w:t xml:space="preserve">and/or corrective action </w:t>
      </w:r>
      <w:r w:rsidR="00916F46">
        <w:rPr>
          <w:sz w:val="23"/>
          <w:szCs w:val="23"/>
        </w:rPr>
        <w:t>cost estimate</w:t>
      </w:r>
      <w:r w:rsidR="008067FA">
        <w:rPr>
          <w:sz w:val="23"/>
          <w:szCs w:val="23"/>
        </w:rPr>
        <w:t>(s)</w:t>
      </w:r>
      <w:r w:rsidRPr="00272A2A">
        <w:rPr>
          <w:sz w:val="23"/>
          <w:szCs w:val="23"/>
        </w:rPr>
        <w:t xml:space="preserve">, in accordance with </w:t>
      </w:r>
      <w:r w:rsidR="00B06B73" w:rsidRPr="00801CBF">
        <w:rPr>
          <w:sz w:val="23"/>
          <w:szCs w:val="23"/>
          <w:u w:val="single"/>
        </w:rPr>
        <w:t>IAC</w:t>
      </w:r>
      <w:r w:rsidR="00B06B73" w:rsidRPr="00510D98">
        <w:rPr>
          <w:sz w:val="23"/>
          <w:szCs w:val="23"/>
        </w:rPr>
        <w:t xml:space="preserve"> </w:t>
      </w:r>
      <w:r w:rsidR="00B06B73">
        <w:rPr>
          <w:sz w:val="23"/>
          <w:szCs w:val="23"/>
        </w:rPr>
        <w:t>[</w:t>
      </w:r>
      <w:r w:rsidR="00B06B73" w:rsidRPr="00510D98">
        <w:rPr>
          <w:sz w:val="23"/>
          <w:szCs w:val="23"/>
        </w:rPr>
        <w:t>567</w:t>
      </w:r>
      <w:r w:rsidR="000A50AD">
        <w:rPr>
          <w:sz w:val="23"/>
          <w:szCs w:val="23"/>
        </w:rPr>
        <w:t>] section 1</w:t>
      </w:r>
      <w:r w:rsidR="00D1478B">
        <w:rPr>
          <w:sz w:val="23"/>
          <w:szCs w:val="23"/>
        </w:rPr>
        <w:t>1</w:t>
      </w:r>
      <w:r w:rsidR="000A50AD">
        <w:rPr>
          <w:sz w:val="23"/>
          <w:szCs w:val="23"/>
        </w:rPr>
        <w:t>3</w:t>
      </w:r>
      <w:r w:rsidR="00D1478B">
        <w:rPr>
          <w:sz w:val="23"/>
          <w:szCs w:val="23"/>
        </w:rPr>
        <w:t>.14</w:t>
      </w:r>
      <w:r w:rsidR="008067FA">
        <w:rPr>
          <w:sz w:val="23"/>
          <w:szCs w:val="23"/>
        </w:rPr>
        <w:t>(6)(e),</w:t>
      </w:r>
      <w:r w:rsidR="00AA0E7A">
        <w:rPr>
          <w:sz w:val="23"/>
          <w:szCs w:val="23"/>
        </w:rPr>
        <w:t xml:space="preserve"> f</w:t>
      </w:r>
      <w:r w:rsidR="00B84742">
        <w:rPr>
          <w:sz w:val="23"/>
          <w:szCs w:val="23"/>
        </w:rPr>
        <w:t xml:space="preserve">or each facility </w:t>
      </w:r>
      <w:r w:rsidR="007D49EA">
        <w:rPr>
          <w:sz w:val="23"/>
          <w:szCs w:val="23"/>
        </w:rPr>
        <w:t>to be assured by this</w:t>
      </w:r>
      <w:r w:rsidR="00AA0E7A">
        <w:rPr>
          <w:sz w:val="23"/>
          <w:szCs w:val="23"/>
        </w:rPr>
        <w:t xml:space="preserve"> </w:t>
      </w:r>
      <w:r w:rsidR="0080065E">
        <w:rPr>
          <w:sz w:val="23"/>
          <w:szCs w:val="23"/>
        </w:rPr>
        <w:t xml:space="preserve">Corporate </w:t>
      </w:r>
      <w:r w:rsidR="00AA0E7A">
        <w:rPr>
          <w:sz w:val="23"/>
          <w:szCs w:val="23"/>
        </w:rPr>
        <w:t>Financial Test</w:t>
      </w:r>
      <w:r w:rsidR="007D49EA">
        <w:rPr>
          <w:sz w:val="23"/>
          <w:szCs w:val="23"/>
        </w:rPr>
        <w:t xml:space="preserve"> are</w:t>
      </w:r>
      <w:r w:rsidRPr="00272A2A">
        <w:rPr>
          <w:sz w:val="23"/>
          <w:szCs w:val="23"/>
        </w:rPr>
        <w:t xml:space="preserve">: </w:t>
      </w:r>
    </w:p>
    <w:p w:rsidR="00272A2A" w:rsidRDefault="00272A2A" w:rsidP="00B73C3F">
      <w:pPr>
        <w:jc w:val="both"/>
        <w:rPr>
          <w:sz w:val="23"/>
          <w:szCs w:val="23"/>
        </w:rPr>
      </w:pPr>
    </w:p>
    <w:p w:rsidR="00272A2A" w:rsidRDefault="008067FA" w:rsidP="000A50AD">
      <w:pPr>
        <w:spacing w:line="480" w:lineRule="auto"/>
        <w:rPr>
          <w:sz w:val="23"/>
          <w:szCs w:val="23"/>
          <w:u w:val="single"/>
        </w:rPr>
      </w:pPr>
      <w:r>
        <w:rPr>
          <w:sz w:val="23"/>
          <w:szCs w:val="23"/>
        </w:rPr>
        <w:t>Closure C</w:t>
      </w:r>
      <w:r w:rsidR="00AA0E7A">
        <w:rPr>
          <w:sz w:val="23"/>
          <w:szCs w:val="23"/>
        </w:rPr>
        <w:t>ost</w:t>
      </w:r>
      <w:r>
        <w:rPr>
          <w:sz w:val="23"/>
          <w:szCs w:val="23"/>
        </w:rPr>
        <w:t xml:space="preserve"> Estimate</w:t>
      </w:r>
      <w:r w:rsidR="00AA0E7A">
        <w:rPr>
          <w:sz w:val="23"/>
          <w:szCs w:val="23"/>
        </w:rPr>
        <w:t xml:space="preserve"> to be assured</w:t>
      </w:r>
      <w:r w:rsidR="00B73C3F">
        <w:rPr>
          <w:sz w:val="23"/>
          <w:szCs w:val="23"/>
        </w:rPr>
        <w:t xml:space="preserve">: $ </w:t>
      </w:r>
      <w:r w:rsidR="00B84742">
        <w:rPr>
          <w:sz w:val="23"/>
          <w:szCs w:val="23"/>
          <w:u w:val="single"/>
        </w:rPr>
        <w:tab/>
      </w:r>
      <w:r w:rsidR="00B84742">
        <w:rPr>
          <w:sz w:val="23"/>
          <w:szCs w:val="23"/>
          <w:u w:val="single"/>
        </w:rPr>
        <w:tab/>
      </w:r>
      <w:r w:rsidR="00B84742">
        <w:rPr>
          <w:sz w:val="23"/>
          <w:szCs w:val="23"/>
          <w:u w:val="single"/>
        </w:rPr>
        <w:tab/>
      </w:r>
      <w:r w:rsidR="00AA0E7A">
        <w:rPr>
          <w:sz w:val="23"/>
          <w:szCs w:val="23"/>
          <w:u w:val="single"/>
        </w:rPr>
        <w:tab/>
      </w:r>
      <w:r w:rsidR="00AA0E7A">
        <w:rPr>
          <w:sz w:val="23"/>
          <w:szCs w:val="23"/>
          <w:u w:val="single"/>
        </w:rPr>
        <w:tab/>
      </w:r>
      <w:r w:rsidR="00B84742">
        <w:rPr>
          <w:sz w:val="23"/>
          <w:szCs w:val="23"/>
          <w:u w:val="single"/>
        </w:rPr>
        <w:tab/>
      </w:r>
      <w:r w:rsidR="00D83E98">
        <w:rPr>
          <w:sz w:val="23"/>
          <w:szCs w:val="23"/>
          <w:u w:val="single"/>
        </w:rPr>
        <w:tab/>
      </w:r>
      <w:r w:rsidR="00D83E98">
        <w:rPr>
          <w:sz w:val="23"/>
          <w:szCs w:val="23"/>
          <w:u w:val="single"/>
        </w:rPr>
        <w:tab/>
      </w:r>
    </w:p>
    <w:p w:rsidR="00AA0E7A" w:rsidRDefault="008067FA" w:rsidP="000A50AD">
      <w:pPr>
        <w:spacing w:line="480" w:lineRule="auto"/>
        <w:rPr>
          <w:sz w:val="23"/>
          <w:szCs w:val="23"/>
          <w:u w:val="single"/>
        </w:rPr>
      </w:pPr>
      <w:r>
        <w:rPr>
          <w:sz w:val="23"/>
          <w:szCs w:val="23"/>
        </w:rPr>
        <w:t>Postclosure C</w:t>
      </w:r>
      <w:r w:rsidR="00AA0E7A">
        <w:rPr>
          <w:sz w:val="23"/>
          <w:szCs w:val="23"/>
        </w:rPr>
        <w:t xml:space="preserve">ost </w:t>
      </w:r>
      <w:r>
        <w:rPr>
          <w:sz w:val="23"/>
          <w:szCs w:val="23"/>
        </w:rPr>
        <w:t xml:space="preserve">Estimate </w:t>
      </w:r>
      <w:r w:rsidR="00AA0E7A">
        <w:rPr>
          <w:sz w:val="23"/>
          <w:szCs w:val="23"/>
        </w:rPr>
        <w:t xml:space="preserve">to be assured: $ </w:t>
      </w:r>
      <w:r w:rsidR="00AA0E7A">
        <w:rPr>
          <w:sz w:val="23"/>
          <w:szCs w:val="23"/>
          <w:u w:val="single"/>
        </w:rPr>
        <w:tab/>
      </w:r>
      <w:r w:rsidR="00AA0E7A">
        <w:rPr>
          <w:sz w:val="23"/>
          <w:szCs w:val="23"/>
          <w:u w:val="single"/>
        </w:rPr>
        <w:tab/>
      </w:r>
      <w:r w:rsidR="00AA0E7A">
        <w:rPr>
          <w:sz w:val="23"/>
          <w:szCs w:val="23"/>
          <w:u w:val="single"/>
        </w:rPr>
        <w:tab/>
      </w:r>
      <w:r w:rsidR="00AA0E7A">
        <w:rPr>
          <w:sz w:val="23"/>
          <w:szCs w:val="23"/>
          <w:u w:val="single"/>
        </w:rPr>
        <w:tab/>
      </w:r>
      <w:r w:rsidR="00AA0E7A">
        <w:rPr>
          <w:sz w:val="23"/>
          <w:szCs w:val="23"/>
          <w:u w:val="single"/>
        </w:rPr>
        <w:tab/>
      </w:r>
      <w:r w:rsidR="00D83E98">
        <w:rPr>
          <w:sz w:val="23"/>
          <w:szCs w:val="23"/>
          <w:u w:val="single"/>
        </w:rPr>
        <w:tab/>
      </w:r>
      <w:r w:rsidR="00D83E98">
        <w:rPr>
          <w:sz w:val="23"/>
          <w:szCs w:val="23"/>
          <w:u w:val="single"/>
        </w:rPr>
        <w:tab/>
      </w:r>
      <w:r w:rsidR="00D83E98">
        <w:rPr>
          <w:sz w:val="23"/>
          <w:szCs w:val="23"/>
          <w:u w:val="single"/>
        </w:rPr>
        <w:tab/>
      </w:r>
    </w:p>
    <w:p w:rsidR="00D83E98" w:rsidRDefault="003A2B2E" w:rsidP="00D83E98">
      <w:pPr>
        <w:spacing w:line="480" w:lineRule="auto"/>
        <w:rPr>
          <w:sz w:val="23"/>
          <w:szCs w:val="23"/>
          <w:u w:val="single"/>
        </w:rPr>
      </w:pPr>
      <w:r w:rsidRPr="003A2B2E">
        <w:rPr>
          <w:sz w:val="23"/>
          <w:szCs w:val="23"/>
        </w:rPr>
        <w:t>Corrective Action Cost Estimate to be assured: $</w:t>
      </w:r>
      <w:r w:rsidR="00D83E98">
        <w:rPr>
          <w:sz w:val="23"/>
          <w:szCs w:val="23"/>
          <w:u w:val="single"/>
        </w:rPr>
        <w:tab/>
      </w:r>
      <w:r w:rsidR="00D83E98">
        <w:rPr>
          <w:sz w:val="23"/>
          <w:szCs w:val="23"/>
          <w:u w:val="single"/>
        </w:rPr>
        <w:tab/>
      </w:r>
      <w:r w:rsidR="00D83E98">
        <w:rPr>
          <w:sz w:val="23"/>
          <w:szCs w:val="23"/>
          <w:u w:val="single"/>
        </w:rPr>
        <w:tab/>
      </w:r>
      <w:r w:rsidR="00D83E98">
        <w:rPr>
          <w:sz w:val="23"/>
          <w:szCs w:val="23"/>
          <w:u w:val="single"/>
        </w:rPr>
        <w:tab/>
      </w:r>
      <w:r w:rsidR="00D83E98">
        <w:rPr>
          <w:sz w:val="23"/>
          <w:szCs w:val="23"/>
          <w:u w:val="single"/>
        </w:rPr>
        <w:tab/>
      </w:r>
      <w:r w:rsidR="00D83E98">
        <w:rPr>
          <w:sz w:val="23"/>
          <w:szCs w:val="23"/>
          <w:u w:val="single"/>
        </w:rPr>
        <w:tab/>
      </w:r>
      <w:r w:rsidR="00D83E98">
        <w:rPr>
          <w:sz w:val="23"/>
          <w:szCs w:val="23"/>
          <w:u w:val="single"/>
        </w:rPr>
        <w:tab/>
      </w:r>
    </w:p>
    <w:p w:rsidR="00AA0E7A" w:rsidRPr="00272A2A" w:rsidRDefault="003F3340" w:rsidP="00D83E98">
      <w:pPr>
        <w:spacing w:line="480" w:lineRule="auto"/>
        <w:rPr>
          <w:sz w:val="23"/>
          <w:szCs w:val="23"/>
          <w:u w:val="single"/>
        </w:rPr>
      </w:pPr>
      <w:r w:rsidRPr="003F3340">
        <w:rPr>
          <w:smallCaps/>
          <w:sz w:val="23"/>
          <w:szCs w:val="23"/>
          <w:u w:val="single"/>
        </w:rPr>
        <w:t>Total</w:t>
      </w:r>
      <w:r>
        <w:rPr>
          <w:sz w:val="23"/>
          <w:szCs w:val="23"/>
          <w:u w:val="single"/>
        </w:rPr>
        <w:t xml:space="preserve"> Cost Estimate(s) to be assured $</w:t>
      </w:r>
      <w:r w:rsidR="00D83E98">
        <w:rPr>
          <w:sz w:val="23"/>
          <w:szCs w:val="23"/>
          <w:u w:val="single"/>
        </w:rPr>
        <w:tab/>
      </w:r>
      <w:r w:rsidR="00D83E98">
        <w:rPr>
          <w:sz w:val="23"/>
          <w:szCs w:val="23"/>
          <w:u w:val="single"/>
        </w:rPr>
        <w:tab/>
      </w:r>
      <w:r w:rsidR="00D83E98">
        <w:rPr>
          <w:sz w:val="23"/>
          <w:szCs w:val="23"/>
          <w:u w:val="single"/>
        </w:rPr>
        <w:tab/>
      </w:r>
      <w:r w:rsidR="00D83E98">
        <w:rPr>
          <w:sz w:val="23"/>
          <w:szCs w:val="23"/>
          <w:u w:val="single"/>
        </w:rPr>
        <w:tab/>
      </w:r>
      <w:r w:rsidR="00D83E98">
        <w:rPr>
          <w:sz w:val="23"/>
          <w:szCs w:val="23"/>
          <w:u w:val="single"/>
        </w:rPr>
        <w:tab/>
      </w:r>
      <w:r w:rsidR="00D83E98">
        <w:rPr>
          <w:sz w:val="23"/>
          <w:szCs w:val="23"/>
          <w:u w:val="single"/>
        </w:rPr>
        <w:tab/>
      </w:r>
      <w:r w:rsidR="00D83E98">
        <w:rPr>
          <w:sz w:val="23"/>
          <w:szCs w:val="23"/>
          <w:u w:val="single"/>
        </w:rPr>
        <w:tab/>
      </w:r>
      <w:r w:rsidR="00D83E98">
        <w:rPr>
          <w:sz w:val="23"/>
          <w:szCs w:val="23"/>
          <w:u w:val="single"/>
        </w:rPr>
        <w:tab/>
      </w:r>
      <w:bookmarkStart w:id="0" w:name="_GoBack"/>
      <w:bookmarkEnd w:id="0"/>
    </w:p>
    <w:p w:rsidR="003F3340" w:rsidRPr="000A50AD" w:rsidRDefault="003F3340" w:rsidP="00510D98">
      <w:pPr>
        <w:rPr>
          <w:sz w:val="18"/>
          <w:szCs w:val="18"/>
        </w:rPr>
      </w:pPr>
    </w:p>
    <w:p w:rsidR="00272A2A" w:rsidRPr="00B06B73" w:rsidRDefault="00272A2A" w:rsidP="000A50AD">
      <w:pPr>
        <w:spacing w:line="276" w:lineRule="auto"/>
        <w:rPr>
          <w:sz w:val="23"/>
          <w:szCs w:val="23"/>
        </w:rPr>
      </w:pPr>
      <w:r w:rsidRPr="00B06B73">
        <w:rPr>
          <w:sz w:val="23"/>
          <w:szCs w:val="23"/>
        </w:rPr>
        <w:t xml:space="preserve">The </w:t>
      </w:r>
      <w:r w:rsidR="00AA0E7A" w:rsidRPr="00B06B73">
        <w:rPr>
          <w:sz w:val="23"/>
          <w:szCs w:val="23"/>
        </w:rPr>
        <w:t>Owner meets or exceeds the</w:t>
      </w:r>
      <w:r w:rsidR="00B06B73">
        <w:rPr>
          <w:sz w:val="23"/>
          <w:szCs w:val="23"/>
        </w:rPr>
        <w:t xml:space="preserve"> Corporate</w:t>
      </w:r>
      <w:r w:rsidR="00AA0E7A" w:rsidRPr="00B06B73">
        <w:rPr>
          <w:sz w:val="23"/>
          <w:szCs w:val="23"/>
        </w:rPr>
        <w:t xml:space="preserve"> </w:t>
      </w:r>
      <w:r w:rsidR="00B06B73">
        <w:rPr>
          <w:sz w:val="23"/>
          <w:szCs w:val="23"/>
        </w:rPr>
        <w:t>F</w:t>
      </w:r>
      <w:r w:rsidR="00144ABE" w:rsidRPr="00B06B73">
        <w:rPr>
          <w:sz w:val="23"/>
          <w:szCs w:val="23"/>
        </w:rPr>
        <w:t xml:space="preserve">inancial </w:t>
      </w:r>
      <w:r w:rsidR="00B06B73">
        <w:rPr>
          <w:sz w:val="23"/>
          <w:szCs w:val="23"/>
        </w:rPr>
        <w:t>Test C</w:t>
      </w:r>
      <w:r w:rsidRPr="00B06B73">
        <w:rPr>
          <w:sz w:val="23"/>
          <w:szCs w:val="23"/>
        </w:rPr>
        <w:t>riteria as shown in</w:t>
      </w:r>
      <w:r w:rsidR="00B06B73">
        <w:rPr>
          <w:sz w:val="23"/>
          <w:szCs w:val="23"/>
        </w:rPr>
        <w:t xml:space="preserve"> the attached</w:t>
      </w:r>
      <w:r w:rsidR="008067FA">
        <w:rPr>
          <w:sz w:val="23"/>
          <w:szCs w:val="23"/>
        </w:rPr>
        <w:t xml:space="preserve"> F</w:t>
      </w:r>
      <w:r w:rsidR="00B06B73" w:rsidRPr="00B06B73">
        <w:rPr>
          <w:sz w:val="23"/>
          <w:szCs w:val="23"/>
        </w:rPr>
        <w:t>orm</w:t>
      </w:r>
      <w:r w:rsidR="00B06B73">
        <w:rPr>
          <w:sz w:val="23"/>
          <w:szCs w:val="23"/>
        </w:rPr>
        <w:t>,</w:t>
      </w:r>
      <w:r w:rsidRPr="00B06B73">
        <w:rPr>
          <w:sz w:val="23"/>
          <w:szCs w:val="23"/>
        </w:rPr>
        <w:t xml:space="preserve"> and agrees to comply with the requirements</w:t>
      </w:r>
      <w:r w:rsidR="00B06B73">
        <w:rPr>
          <w:sz w:val="23"/>
          <w:szCs w:val="23"/>
        </w:rPr>
        <w:t xml:space="preserve"> </w:t>
      </w:r>
      <w:r w:rsidRPr="00B06B73">
        <w:rPr>
          <w:sz w:val="23"/>
          <w:szCs w:val="23"/>
        </w:rPr>
        <w:t xml:space="preserve">specified in </w:t>
      </w:r>
      <w:r w:rsidR="00B06B73" w:rsidRPr="00B06B73">
        <w:rPr>
          <w:sz w:val="23"/>
          <w:szCs w:val="23"/>
          <w:u w:val="single"/>
        </w:rPr>
        <w:t>IAC</w:t>
      </w:r>
      <w:r w:rsidR="000A50AD">
        <w:rPr>
          <w:sz w:val="23"/>
          <w:szCs w:val="23"/>
        </w:rPr>
        <w:t xml:space="preserve"> [567] section 1</w:t>
      </w:r>
      <w:r w:rsidR="00D1478B">
        <w:rPr>
          <w:sz w:val="23"/>
          <w:szCs w:val="23"/>
        </w:rPr>
        <w:t>13.14</w:t>
      </w:r>
      <w:r w:rsidR="00B06B73" w:rsidRPr="00B06B73">
        <w:rPr>
          <w:sz w:val="23"/>
          <w:szCs w:val="23"/>
        </w:rPr>
        <w:t>(6)(e).</w:t>
      </w:r>
    </w:p>
    <w:p w:rsidR="00B73C3F" w:rsidRPr="000A50AD" w:rsidRDefault="00B73C3F" w:rsidP="00B73C3F">
      <w:pPr>
        <w:jc w:val="both"/>
        <w:rPr>
          <w:sz w:val="18"/>
          <w:szCs w:val="18"/>
        </w:rPr>
      </w:pPr>
    </w:p>
    <w:p w:rsidR="00B73C3F" w:rsidRPr="00B73C3F" w:rsidRDefault="008067FA" w:rsidP="000A50AD">
      <w:p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As C</w:t>
      </w:r>
      <w:r w:rsidR="00B73C3F" w:rsidRPr="00B73C3F">
        <w:rPr>
          <w:sz w:val="23"/>
          <w:szCs w:val="23"/>
        </w:rPr>
        <w:t xml:space="preserve">hief </w:t>
      </w:r>
      <w:r>
        <w:rPr>
          <w:sz w:val="23"/>
          <w:szCs w:val="23"/>
        </w:rPr>
        <w:t>F</w:t>
      </w:r>
      <w:r w:rsidR="00B73C3F" w:rsidRPr="00B73C3F">
        <w:rPr>
          <w:sz w:val="23"/>
          <w:szCs w:val="23"/>
        </w:rPr>
        <w:t xml:space="preserve">inancial </w:t>
      </w:r>
      <w:r>
        <w:rPr>
          <w:sz w:val="23"/>
          <w:szCs w:val="23"/>
        </w:rPr>
        <w:t>O</w:t>
      </w:r>
      <w:r w:rsidR="00B73C3F" w:rsidRPr="00B73C3F">
        <w:rPr>
          <w:sz w:val="23"/>
          <w:szCs w:val="23"/>
        </w:rPr>
        <w:t xml:space="preserve">fficer for the </w:t>
      </w:r>
      <w:r w:rsidR="00047373">
        <w:rPr>
          <w:sz w:val="23"/>
          <w:szCs w:val="23"/>
        </w:rPr>
        <w:t>Owner</w:t>
      </w:r>
      <w:r w:rsidR="00B73C3F" w:rsidRPr="00B73C3F">
        <w:rPr>
          <w:sz w:val="23"/>
          <w:szCs w:val="23"/>
        </w:rPr>
        <w:t>, I hereby certify that the information provided in this letter</w:t>
      </w:r>
      <w:r>
        <w:rPr>
          <w:sz w:val="23"/>
          <w:szCs w:val="23"/>
        </w:rPr>
        <w:t xml:space="preserve"> and attached Form</w:t>
      </w:r>
      <w:r w:rsidR="00B73C3F" w:rsidRPr="00B73C3F">
        <w:rPr>
          <w:sz w:val="23"/>
          <w:szCs w:val="23"/>
        </w:rPr>
        <w:t xml:space="preserve"> is true to the best of my knowledge</w:t>
      </w:r>
      <w:r>
        <w:rPr>
          <w:sz w:val="23"/>
          <w:szCs w:val="23"/>
        </w:rPr>
        <w:t>,</w:t>
      </w:r>
      <w:r w:rsidR="00B73C3F" w:rsidRPr="00B73C3F">
        <w:rPr>
          <w:sz w:val="23"/>
          <w:szCs w:val="23"/>
        </w:rPr>
        <w:t xml:space="preserve"> and that this letter </w:t>
      </w:r>
      <w:r>
        <w:rPr>
          <w:sz w:val="23"/>
          <w:szCs w:val="23"/>
        </w:rPr>
        <w:t>and attached Form</w:t>
      </w:r>
      <w:r w:rsidRPr="00B73C3F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are </w:t>
      </w:r>
      <w:r w:rsidR="00B73C3F" w:rsidRPr="00B73C3F">
        <w:rPr>
          <w:sz w:val="23"/>
          <w:szCs w:val="23"/>
        </w:rPr>
        <w:t xml:space="preserve">being submitted in accordance with </w:t>
      </w:r>
      <w:r w:rsidR="00B06B73" w:rsidRPr="00801CBF">
        <w:rPr>
          <w:sz w:val="23"/>
          <w:szCs w:val="23"/>
          <w:u w:val="single"/>
        </w:rPr>
        <w:t>IAC</w:t>
      </w:r>
      <w:r w:rsidR="00B06B73" w:rsidRPr="00510D98">
        <w:rPr>
          <w:sz w:val="23"/>
          <w:szCs w:val="23"/>
        </w:rPr>
        <w:t xml:space="preserve"> </w:t>
      </w:r>
      <w:r w:rsidR="00B06B73">
        <w:rPr>
          <w:sz w:val="23"/>
          <w:szCs w:val="23"/>
        </w:rPr>
        <w:t>[</w:t>
      </w:r>
      <w:r w:rsidR="00B06B73" w:rsidRPr="00510D98">
        <w:rPr>
          <w:sz w:val="23"/>
          <w:szCs w:val="23"/>
        </w:rPr>
        <w:t>567</w:t>
      </w:r>
      <w:r w:rsidR="000A50AD">
        <w:rPr>
          <w:sz w:val="23"/>
          <w:szCs w:val="23"/>
        </w:rPr>
        <w:t>] section 1</w:t>
      </w:r>
      <w:r w:rsidR="00D1478B">
        <w:rPr>
          <w:sz w:val="23"/>
          <w:szCs w:val="23"/>
        </w:rPr>
        <w:t>13.14</w:t>
      </w:r>
      <w:r w:rsidR="00B06B73">
        <w:rPr>
          <w:sz w:val="23"/>
          <w:szCs w:val="23"/>
        </w:rPr>
        <w:t>(6)(e)</w:t>
      </w:r>
      <w:r w:rsidR="00B73C3F">
        <w:rPr>
          <w:sz w:val="23"/>
          <w:szCs w:val="23"/>
        </w:rPr>
        <w:t xml:space="preserve"> for the </w:t>
      </w:r>
      <w:r w:rsidR="0080065E">
        <w:rPr>
          <w:sz w:val="23"/>
          <w:szCs w:val="23"/>
        </w:rPr>
        <w:t>Corporate</w:t>
      </w:r>
      <w:r w:rsidR="00B73C3F">
        <w:rPr>
          <w:sz w:val="23"/>
          <w:szCs w:val="23"/>
        </w:rPr>
        <w:t xml:space="preserve"> </w:t>
      </w:r>
      <w:r w:rsidR="00047373">
        <w:rPr>
          <w:sz w:val="23"/>
          <w:szCs w:val="23"/>
        </w:rPr>
        <w:t>Financial Test</w:t>
      </w:r>
      <w:r w:rsidR="00B73C3F" w:rsidRPr="00B73C3F">
        <w:rPr>
          <w:sz w:val="23"/>
          <w:szCs w:val="23"/>
        </w:rPr>
        <w:t>.</w:t>
      </w:r>
    </w:p>
    <w:p w:rsidR="00393C4F" w:rsidRPr="00836D70" w:rsidRDefault="00393C4F" w:rsidP="00B73C3F">
      <w:pPr>
        <w:jc w:val="both"/>
        <w:outlineLvl w:val="0"/>
        <w:rPr>
          <w:sz w:val="14"/>
          <w:szCs w:val="14"/>
        </w:rPr>
      </w:pPr>
    </w:p>
    <w:p w:rsidR="008067FA" w:rsidRPr="00836D70" w:rsidRDefault="008067FA" w:rsidP="00510D98">
      <w:pPr>
        <w:outlineLvl w:val="0"/>
        <w:rPr>
          <w:sz w:val="14"/>
          <w:szCs w:val="14"/>
        </w:rPr>
      </w:pPr>
    </w:p>
    <w:p w:rsidR="00B73C3F" w:rsidRPr="00B73C3F" w:rsidRDefault="00B73C3F" w:rsidP="00510D98">
      <w:pPr>
        <w:outlineLvl w:val="0"/>
        <w:rPr>
          <w:sz w:val="23"/>
          <w:szCs w:val="23"/>
          <w:u w:val="single"/>
        </w:rPr>
      </w:pPr>
      <w:r w:rsidRPr="00B73C3F">
        <w:rPr>
          <w:sz w:val="23"/>
          <w:szCs w:val="23"/>
        </w:rPr>
        <w:t xml:space="preserve">Signature: </w:t>
      </w:r>
      <w:r w:rsidRPr="00B73C3F">
        <w:rPr>
          <w:sz w:val="23"/>
          <w:szCs w:val="23"/>
          <w:u w:val="single"/>
        </w:rPr>
        <w:tab/>
      </w:r>
      <w:r w:rsidRPr="00B73C3F">
        <w:rPr>
          <w:sz w:val="23"/>
          <w:szCs w:val="23"/>
          <w:u w:val="single"/>
        </w:rPr>
        <w:tab/>
      </w:r>
      <w:r w:rsidRPr="00B73C3F">
        <w:rPr>
          <w:sz w:val="23"/>
          <w:szCs w:val="23"/>
          <w:u w:val="single"/>
        </w:rPr>
        <w:tab/>
      </w:r>
      <w:r w:rsidRPr="00B73C3F">
        <w:rPr>
          <w:sz w:val="23"/>
          <w:szCs w:val="23"/>
          <w:u w:val="single"/>
        </w:rPr>
        <w:tab/>
      </w:r>
      <w:r w:rsidRPr="00B73C3F">
        <w:rPr>
          <w:sz w:val="23"/>
          <w:szCs w:val="23"/>
          <w:u w:val="single"/>
        </w:rPr>
        <w:tab/>
      </w:r>
      <w:r w:rsidR="006D75E3">
        <w:rPr>
          <w:sz w:val="23"/>
          <w:szCs w:val="23"/>
          <w:u w:val="single"/>
        </w:rPr>
        <w:tab/>
      </w:r>
      <w:r w:rsidRPr="00B73C3F">
        <w:rPr>
          <w:sz w:val="23"/>
          <w:szCs w:val="23"/>
          <w:u w:val="single"/>
        </w:rPr>
        <w:tab/>
      </w:r>
    </w:p>
    <w:p w:rsidR="009B3D9B" w:rsidRDefault="009B3D9B" w:rsidP="00510D98">
      <w:pPr>
        <w:outlineLvl w:val="0"/>
        <w:rPr>
          <w:sz w:val="23"/>
          <w:szCs w:val="23"/>
        </w:rPr>
      </w:pPr>
    </w:p>
    <w:p w:rsidR="00B06B73" w:rsidRDefault="00B73C3F" w:rsidP="00510D98">
      <w:pPr>
        <w:outlineLvl w:val="0"/>
        <w:rPr>
          <w:sz w:val="23"/>
          <w:szCs w:val="23"/>
          <w:u w:val="single"/>
        </w:rPr>
      </w:pPr>
      <w:r w:rsidRPr="00B73C3F">
        <w:rPr>
          <w:sz w:val="23"/>
          <w:szCs w:val="23"/>
        </w:rPr>
        <w:t xml:space="preserve">Name: </w:t>
      </w:r>
      <w:r w:rsidRPr="00B73C3F">
        <w:rPr>
          <w:sz w:val="23"/>
          <w:szCs w:val="23"/>
          <w:u w:val="single"/>
        </w:rPr>
        <w:tab/>
      </w:r>
      <w:r w:rsidRPr="00B73C3F">
        <w:rPr>
          <w:sz w:val="23"/>
          <w:szCs w:val="23"/>
          <w:u w:val="single"/>
        </w:rPr>
        <w:tab/>
      </w:r>
      <w:r w:rsidRPr="00B73C3F">
        <w:rPr>
          <w:sz w:val="23"/>
          <w:szCs w:val="23"/>
          <w:u w:val="single"/>
        </w:rPr>
        <w:tab/>
      </w:r>
      <w:r w:rsidRPr="00B73C3F">
        <w:rPr>
          <w:sz w:val="23"/>
          <w:szCs w:val="23"/>
          <w:u w:val="single"/>
        </w:rPr>
        <w:tab/>
      </w:r>
      <w:r w:rsidRPr="00B73C3F">
        <w:rPr>
          <w:sz w:val="23"/>
          <w:szCs w:val="23"/>
          <w:u w:val="single"/>
        </w:rPr>
        <w:tab/>
      </w:r>
      <w:r w:rsidRPr="00B73C3F">
        <w:rPr>
          <w:sz w:val="23"/>
          <w:szCs w:val="23"/>
          <w:u w:val="single"/>
        </w:rPr>
        <w:tab/>
      </w:r>
      <w:r w:rsidRPr="00B73C3F">
        <w:rPr>
          <w:sz w:val="23"/>
          <w:szCs w:val="23"/>
          <w:u w:val="single"/>
        </w:rPr>
        <w:tab/>
      </w:r>
      <w:r w:rsidR="006D75E3">
        <w:rPr>
          <w:sz w:val="23"/>
          <w:szCs w:val="23"/>
          <w:u w:val="single"/>
        </w:rPr>
        <w:tab/>
      </w:r>
      <w:r w:rsidRPr="00B73C3F">
        <w:rPr>
          <w:sz w:val="23"/>
          <w:szCs w:val="23"/>
        </w:rPr>
        <w:tab/>
        <w:t xml:space="preserve">Date: </w:t>
      </w:r>
      <w:r w:rsidRPr="00B73C3F">
        <w:rPr>
          <w:sz w:val="23"/>
          <w:szCs w:val="23"/>
          <w:u w:val="single"/>
        </w:rPr>
        <w:tab/>
      </w:r>
      <w:r w:rsidRPr="00B73C3F">
        <w:rPr>
          <w:sz w:val="23"/>
          <w:szCs w:val="23"/>
          <w:u w:val="single"/>
        </w:rPr>
        <w:tab/>
      </w:r>
      <w:r w:rsidRPr="00B73C3F">
        <w:rPr>
          <w:sz w:val="23"/>
          <w:szCs w:val="23"/>
          <w:u w:val="single"/>
        </w:rPr>
        <w:tab/>
      </w:r>
      <w:r w:rsidRPr="00B73C3F">
        <w:rPr>
          <w:sz w:val="23"/>
          <w:szCs w:val="23"/>
          <w:u w:val="single"/>
        </w:rPr>
        <w:tab/>
      </w:r>
    </w:p>
    <w:p w:rsidR="00B06B73" w:rsidRDefault="00B06B73">
      <w:pPr>
        <w:rPr>
          <w:sz w:val="23"/>
          <w:szCs w:val="23"/>
          <w:u w:val="single"/>
        </w:rPr>
      </w:pPr>
      <w:r>
        <w:rPr>
          <w:sz w:val="23"/>
          <w:szCs w:val="23"/>
          <w:u w:val="single"/>
        </w:rPr>
        <w:br w:type="page"/>
      </w:r>
    </w:p>
    <w:p w:rsidR="006E7981" w:rsidRPr="00C7157D" w:rsidRDefault="006E7981" w:rsidP="006E7981">
      <w:pPr>
        <w:spacing w:line="276" w:lineRule="auto"/>
        <w:ind w:left="-270" w:right="-270"/>
        <w:rPr>
          <w:rFonts w:ascii="Verdana" w:hAnsi="Verdana"/>
        </w:rPr>
      </w:pPr>
      <w:r w:rsidRPr="00C7157D">
        <w:rPr>
          <w:rFonts w:ascii="Verdana" w:hAnsi="Verdana"/>
        </w:rPr>
        <w:lastRenderedPageBreak/>
        <w:t>Th</w:t>
      </w:r>
      <w:r w:rsidR="000A50AD">
        <w:rPr>
          <w:rFonts w:ascii="Verdana" w:hAnsi="Verdana"/>
        </w:rPr>
        <w:t>e following</w:t>
      </w:r>
      <w:r w:rsidRPr="00C7157D">
        <w:rPr>
          <w:rFonts w:ascii="Verdana" w:hAnsi="Verdana"/>
        </w:rPr>
        <w:t xml:space="preserve"> information comes from the Owner’s independently audited year-end financial statements, or audit report for the latest completed fiscal year, which ended ________________</w:t>
      </w:r>
      <w:r w:rsidR="000A50AD">
        <w:rPr>
          <w:rFonts w:ascii="Verdana" w:hAnsi="Verdana"/>
        </w:rPr>
        <w:t>__</w:t>
      </w:r>
      <w:r w:rsidRPr="00C7157D">
        <w:rPr>
          <w:rFonts w:ascii="Verdana" w:hAnsi="Verdana"/>
        </w:rPr>
        <w:t>.</w:t>
      </w:r>
    </w:p>
    <w:p w:rsidR="006E7981" w:rsidRPr="00C7157D" w:rsidRDefault="006E7981" w:rsidP="006E7981">
      <w:pPr>
        <w:spacing w:line="276" w:lineRule="auto"/>
        <w:ind w:left="-270" w:right="-270"/>
        <w:rPr>
          <w:rFonts w:ascii="Verdana" w:hAnsi="Verdana"/>
          <w:sz w:val="14"/>
          <w:szCs w:val="14"/>
        </w:rPr>
      </w:pPr>
    </w:p>
    <w:p w:rsidR="006E7981" w:rsidRPr="00C7157D" w:rsidRDefault="006E7981" w:rsidP="006E7981">
      <w:pPr>
        <w:pStyle w:val="Heading2"/>
        <w:spacing w:line="276" w:lineRule="auto"/>
        <w:ind w:left="-270" w:right="-270"/>
        <w:rPr>
          <w:rFonts w:ascii="Verdana" w:hAnsi="Verdana"/>
          <w:b/>
          <w:sz w:val="24"/>
          <w:szCs w:val="24"/>
        </w:rPr>
      </w:pPr>
      <w:r w:rsidRPr="00C7157D">
        <w:rPr>
          <w:rFonts w:ascii="Verdana" w:hAnsi="Verdana"/>
          <w:b/>
          <w:sz w:val="24"/>
          <w:szCs w:val="24"/>
        </w:rPr>
        <w:t>Corporate Financial Test Criteria</w:t>
      </w:r>
    </w:p>
    <w:tbl>
      <w:tblPr>
        <w:tblStyle w:val="TableGrid"/>
        <w:tblW w:w="10098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8"/>
        <w:gridCol w:w="1080"/>
      </w:tblGrid>
      <w:tr w:rsidR="006E7981" w:rsidRPr="00C7157D" w:rsidTr="00861206">
        <w:trPr>
          <w:trHeight w:val="510"/>
        </w:trPr>
        <w:tc>
          <w:tcPr>
            <w:tcW w:w="100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6E7981" w:rsidRPr="00C7157D" w:rsidRDefault="006E7981" w:rsidP="00BF1804">
            <w:pPr>
              <w:spacing w:line="276" w:lineRule="auto"/>
              <w:ind w:right="-18"/>
              <w:jc w:val="right"/>
              <w:rPr>
                <w:b/>
              </w:rPr>
            </w:pPr>
            <w:r w:rsidRPr="00C7157D">
              <w:rPr>
                <w:b/>
              </w:rPr>
              <w:sym w:font="Wingdings" w:char="F075"/>
            </w:r>
            <w:r w:rsidRPr="00C7157D">
              <w:rPr>
                <w:b/>
                <w:smallCaps/>
              </w:rPr>
              <w:t xml:space="preserve"> Basic Data Points</w:t>
            </w:r>
            <w:r w:rsidRPr="00C7157D">
              <w:rPr>
                <w:smallCaps/>
              </w:rPr>
              <w:t xml:space="preserve"> – </w:t>
            </w:r>
            <w:r w:rsidR="00BF1804">
              <w:t>These Lines A. &amp; B. are r</w:t>
            </w:r>
            <w:r w:rsidRPr="00C7157D">
              <w:t>eferenced throughout the rest of the Form.</w:t>
            </w:r>
          </w:p>
        </w:tc>
      </w:tr>
      <w:tr w:rsidR="006E7981" w:rsidRPr="00C7157D" w:rsidTr="00861206">
        <w:trPr>
          <w:trHeight w:val="690"/>
        </w:trPr>
        <w:tc>
          <w:tcPr>
            <w:tcW w:w="100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7981" w:rsidRPr="00C7157D" w:rsidRDefault="006E7981" w:rsidP="00553E87">
            <w:pPr>
              <w:spacing w:line="276" w:lineRule="auto"/>
              <w:ind w:right="-18"/>
            </w:pPr>
            <w:r w:rsidRPr="00C7157D">
              <w:rPr>
                <w:b/>
              </w:rPr>
              <w:t>A.</w:t>
            </w:r>
            <w:r w:rsidRPr="00C7157D">
              <w:t xml:space="preserve"> </w:t>
            </w:r>
            <w:r w:rsidR="00C8202A">
              <w:rPr>
                <w:b/>
              </w:rPr>
              <w:t>Total</w:t>
            </w:r>
            <w:r w:rsidRPr="00C7157D">
              <w:t xml:space="preserve"> current closure &amp;/or postclosure &amp;/or corrective action </w:t>
            </w:r>
            <w:r w:rsidRPr="00C7157D">
              <w:rPr>
                <w:b/>
              </w:rPr>
              <w:t>Cost Estimates</w:t>
            </w:r>
            <w:r w:rsidRPr="00C7157D">
              <w:t xml:space="preserve"> being assured as per </w:t>
            </w:r>
            <w:r w:rsidR="00553E87">
              <w:rPr>
                <w:u w:val="single"/>
              </w:rPr>
              <w:t>IA</w:t>
            </w:r>
            <w:r w:rsidRPr="00C7157D">
              <w:rPr>
                <w:u w:val="single"/>
              </w:rPr>
              <w:t>C</w:t>
            </w:r>
            <w:r w:rsidRPr="00C7157D">
              <w:t xml:space="preserve"> [567] section 1</w:t>
            </w:r>
            <w:r w:rsidR="00D1478B">
              <w:t>13.14</w:t>
            </w:r>
            <w:r w:rsidRPr="00C7157D">
              <w:t>”e”(5):$_________________________</w:t>
            </w:r>
            <w:r w:rsidR="00C8202A">
              <w:t>_______</w:t>
            </w:r>
            <w:r w:rsidR="00553E87">
              <w:t>___________</w:t>
            </w:r>
          </w:p>
        </w:tc>
      </w:tr>
      <w:tr w:rsidR="006E7981" w:rsidRPr="00C7157D" w:rsidTr="00861206">
        <w:trPr>
          <w:trHeight w:val="600"/>
        </w:trPr>
        <w:tc>
          <w:tcPr>
            <w:tcW w:w="100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7981" w:rsidRPr="00C7157D" w:rsidRDefault="006E7981" w:rsidP="00491191">
            <w:pPr>
              <w:spacing w:line="276" w:lineRule="auto"/>
              <w:ind w:right="-18"/>
            </w:pPr>
            <w:r w:rsidRPr="00C7157D">
              <w:rPr>
                <w:b/>
              </w:rPr>
              <w:t>B.</w:t>
            </w:r>
            <w:r w:rsidRPr="00C7157D">
              <w:t xml:space="preserve"> Owner</w:t>
            </w:r>
            <w:r w:rsidR="00553E87">
              <w:t>’s</w:t>
            </w:r>
            <w:r w:rsidRPr="00C7157D">
              <w:t xml:space="preserve"> </w:t>
            </w:r>
            <w:r w:rsidRPr="00C7157D">
              <w:rPr>
                <w:b/>
              </w:rPr>
              <w:t>Tangible Net Worth</w:t>
            </w:r>
            <w:r w:rsidRPr="00C7157D">
              <w:t>, excluding future permitted capacity of the subject landfill as an asset: $</w:t>
            </w:r>
            <w:r w:rsidR="00553E87" w:rsidRPr="00C7157D">
              <w:t>_________________________</w:t>
            </w:r>
            <w:r w:rsidR="00553E87">
              <w:t>__________________</w:t>
            </w:r>
          </w:p>
        </w:tc>
      </w:tr>
      <w:tr w:rsidR="006E7981" w:rsidRPr="00C7157D" w:rsidTr="00861206">
        <w:tc>
          <w:tcPr>
            <w:tcW w:w="1009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6E7981" w:rsidRPr="00C7157D" w:rsidRDefault="006E7981" w:rsidP="00861206">
            <w:pPr>
              <w:ind w:right="-18"/>
              <w:rPr>
                <w:sz w:val="10"/>
                <w:szCs w:val="10"/>
              </w:rPr>
            </w:pPr>
          </w:p>
        </w:tc>
      </w:tr>
      <w:tr w:rsidR="006E7981" w:rsidRPr="00C7157D" w:rsidTr="00861206">
        <w:trPr>
          <w:trHeight w:val="546"/>
        </w:trPr>
        <w:tc>
          <w:tcPr>
            <w:tcW w:w="100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6E7981" w:rsidRPr="00C7157D" w:rsidRDefault="006E7981" w:rsidP="00861206">
            <w:pPr>
              <w:spacing w:line="276" w:lineRule="auto"/>
              <w:ind w:right="-18"/>
              <w:jc w:val="right"/>
              <w:rPr>
                <w:smallCaps/>
              </w:rPr>
            </w:pPr>
            <w:r w:rsidRPr="00C7157D">
              <w:rPr>
                <w:b/>
                <w:smallCaps/>
              </w:rPr>
              <w:sym w:font="Wingdings" w:char="F075"/>
            </w:r>
            <w:r w:rsidRPr="00C7157D">
              <w:rPr>
                <w:b/>
                <w:smallCaps/>
              </w:rPr>
              <w:t>Financial Component</w:t>
            </w:r>
            <w:r w:rsidRPr="00C7157D">
              <w:rPr>
                <w:smallCaps/>
              </w:rPr>
              <w:t xml:space="preserve"> - </w:t>
            </w:r>
            <w:r w:rsidRPr="00C7157D">
              <w:t xml:space="preserve">The Corporate Financial Test fails </w:t>
            </w:r>
            <w:r w:rsidRPr="00C7157D">
              <w:rPr>
                <w:i/>
                <w:smallCaps/>
              </w:rPr>
              <w:t xml:space="preserve">unless </w:t>
            </w:r>
            <w:r w:rsidRPr="00C7157D">
              <w:rPr>
                <w:b/>
                <w:i/>
                <w:smallCaps/>
              </w:rPr>
              <w:t>all 3</w:t>
            </w:r>
            <w:r w:rsidRPr="00C7157D">
              <w:rPr>
                <w:i/>
                <w:smallCaps/>
              </w:rPr>
              <w:t xml:space="preserve"> of the Following are met.</w:t>
            </w:r>
          </w:p>
        </w:tc>
      </w:tr>
      <w:tr w:rsidR="006E7981" w:rsidRPr="00C7157D" w:rsidTr="00861206">
        <w:trPr>
          <w:trHeight w:val="432"/>
        </w:trPr>
        <w:tc>
          <w:tcPr>
            <w:tcW w:w="10098" w:type="dxa"/>
            <w:gridSpan w:val="2"/>
            <w:tcBorders>
              <w:top w:val="single" w:sz="12" w:space="0" w:color="auto"/>
              <w:left w:val="single" w:sz="12" w:space="0" w:color="auto"/>
              <w:bottom w:val="dotDash" w:sz="4" w:space="0" w:color="auto"/>
              <w:right w:val="single" w:sz="12" w:space="0" w:color="auto"/>
            </w:tcBorders>
            <w:vAlign w:val="center"/>
          </w:tcPr>
          <w:p w:rsidR="006E7981" w:rsidRPr="00C7157D" w:rsidRDefault="006E7981" w:rsidP="006E7981">
            <w:pPr>
              <w:pStyle w:val="ListParagraph"/>
              <w:numPr>
                <w:ilvl w:val="0"/>
                <w:numId w:val="2"/>
              </w:numPr>
              <w:spacing w:line="276" w:lineRule="auto"/>
              <w:ind w:right="-18"/>
            </w:pPr>
            <w:r w:rsidRPr="00C7157D">
              <w:t xml:space="preserve">At least </w:t>
            </w:r>
            <w:r w:rsidRPr="00C7157D">
              <w:rPr>
                <w:smallCaps/>
              </w:rPr>
              <w:t>One</w:t>
            </w:r>
            <w:r w:rsidRPr="00C7157D">
              <w:rPr>
                <w:i/>
                <w:smallCaps/>
              </w:rPr>
              <w:t xml:space="preserve"> </w:t>
            </w:r>
            <w:r w:rsidRPr="00C7157D">
              <w:t xml:space="preserve">of the following </w:t>
            </w:r>
            <w:r w:rsidRPr="00C7157D">
              <w:rPr>
                <w:smallCaps/>
              </w:rPr>
              <w:t>must</w:t>
            </w:r>
            <w:r w:rsidRPr="00C7157D">
              <w:t xml:space="preserve"> be </w:t>
            </w:r>
            <w:r w:rsidRPr="00C7157D">
              <w:rPr>
                <w:smallCaps/>
              </w:rPr>
              <w:t>True</w:t>
            </w:r>
            <w:r w:rsidR="00C8202A">
              <w:t xml:space="preserve"> (check one) </w:t>
            </w:r>
            <w:r w:rsidRPr="00C7157D">
              <w:t xml:space="preserve"> </w:t>
            </w:r>
            <w:r w:rsidR="00836D70">
              <w:t xml:space="preserve"> </w:t>
            </w:r>
            <w:r w:rsidRPr="00C7157D">
              <w:rPr>
                <w:b/>
                <w:sz w:val="22"/>
              </w:rPr>
              <w:sym w:font="Wingdings 2" w:char="F0A3"/>
            </w:r>
            <w:r w:rsidRPr="00C7157D">
              <w:rPr>
                <w:b/>
                <w:sz w:val="22"/>
              </w:rPr>
              <w:t xml:space="preserve"> a. </w:t>
            </w:r>
            <w:r w:rsidR="00836D70">
              <w:rPr>
                <w:b/>
                <w:sz w:val="22"/>
              </w:rPr>
              <w:t xml:space="preserve"> </w:t>
            </w:r>
            <w:r w:rsidRPr="00C7157D">
              <w:rPr>
                <w:b/>
                <w:sz w:val="22"/>
              </w:rPr>
              <w:t xml:space="preserve"> </w:t>
            </w:r>
            <w:r w:rsidRPr="00C7157D">
              <w:rPr>
                <w:b/>
                <w:sz w:val="22"/>
              </w:rPr>
              <w:sym w:font="Wingdings 2" w:char="F0A3"/>
            </w:r>
            <w:r w:rsidRPr="00C7157D">
              <w:rPr>
                <w:b/>
                <w:sz w:val="22"/>
              </w:rPr>
              <w:t xml:space="preserve"> b. </w:t>
            </w:r>
            <w:r w:rsidR="00836D70">
              <w:rPr>
                <w:b/>
                <w:sz w:val="22"/>
              </w:rPr>
              <w:t xml:space="preserve"> </w:t>
            </w:r>
            <w:r w:rsidRPr="00C7157D">
              <w:rPr>
                <w:b/>
                <w:sz w:val="22"/>
              </w:rPr>
              <w:t xml:space="preserve">or  </w:t>
            </w:r>
            <w:r w:rsidRPr="00C7157D">
              <w:rPr>
                <w:b/>
                <w:sz w:val="22"/>
              </w:rPr>
              <w:sym w:font="Wingdings 2" w:char="F0A3"/>
            </w:r>
            <w:r w:rsidRPr="00C7157D">
              <w:rPr>
                <w:b/>
                <w:sz w:val="22"/>
              </w:rPr>
              <w:t xml:space="preserve"> c.</w:t>
            </w:r>
          </w:p>
        </w:tc>
      </w:tr>
      <w:tr w:rsidR="006E7981" w:rsidRPr="00C7157D" w:rsidTr="00861206">
        <w:trPr>
          <w:trHeight w:val="387"/>
        </w:trPr>
        <w:tc>
          <w:tcPr>
            <w:tcW w:w="10098" w:type="dxa"/>
            <w:gridSpan w:val="2"/>
            <w:tcBorders>
              <w:top w:val="dotDash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E7981" w:rsidRPr="00C7157D" w:rsidRDefault="00553E87" w:rsidP="006E7981">
            <w:pPr>
              <w:pStyle w:val="ListParagraph"/>
              <w:numPr>
                <w:ilvl w:val="0"/>
                <w:numId w:val="3"/>
              </w:numPr>
              <w:spacing w:line="276" w:lineRule="auto"/>
              <w:ind w:right="-18"/>
            </w:pPr>
            <w:r>
              <w:t>The Owner’s</w:t>
            </w:r>
            <w:r w:rsidR="006E7981" w:rsidRPr="00C7157D">
              <w:rPr>
                <w:rFonts w:eastAsia="TimesNewRomanPSMT-Identity-H" w:cs="TimesNewRomanPSMT-Identity-H"/>
              </w:rPr>
              <w:t xml:space="preserve"> </w:t>
            </w:r>
            <w:r w:rsidR="006E7981" w:rsidRPr="00C7157D">
              <w:rPr>
                <w:rFonts w:eastAsia="TimesNewRomanPSMT-Identity-H" w:cs="TimesNewRomanPSMT-Identity-H"/>
                <w:u w:val="words"/>
              </w:rPr>
              <w:t>senior unsubordinated debt</w:t>
            </w:r>
            <w:r w:rsidR="006E7981" w:rsidRPr="00C7157D">
              <w:rPr>
                <w:rFonts w:eastAsia="TimesNewRomanPSMT-Identity-H" w:cs="TimesNewRomanPSMT-Identity-H"/>
              </w:rPr>
              <w:t xml:space="preserve"> is </w:t>
            </w:r>
            <w:r w:rsidR="006E7981" w:rsidRPr="00C7157D">
              <w:rPr>
                <w:rFonts w:eastAsia="TimesNewRomanPSMT-Identity-H" w:cs="TimesNewRomanPSMT-Identity-H"/>
                <w:u w:val="words"/>
              </w:rPr>
              <w:t>currently rated</w:t>
            </w:r>
            <w:r w:rsidR="006E7981" w:rsidRPr="00C7157D">
              <w:rPr>
                <w:rFonts w:eastAsia="TimesNewRomanPSMT-Identity-H" w:cs="TimesNewRomanPSMT-Identity-H"/>
              </w:rPr>
              <w:t xml:space="preserve"> Either-- </w:t>
            </w:r>
          </w:p>
        </w:tc>
      </w:tr>
      <w:tr w:rsidR="006E7981" w:rsidRPr="00C7157D" w:rsidTr="00C8202A">
        <w:trPr>
          <w:trHeight w:val="413"/>
        </w:trPr>
        <w:tc>
          <w:tcPr>
            <w:tcW w:w="901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6E7981" w:rsidRPr="00C7157D" w:rsidRDefault="006E7981" w:rsidP="00861206">
            <w:pPr>
              <w:spacing w:line="276" w:lineRule="auto"/>
              <w:ind w:right="-18"/>
              <w:jc w:val="right"/>
            </w:pPr>
            <w:r w:rsidRPr="00C7157D">
              <w:rPr>
                <w:rFonts w:eastAsia="TimesNewRomanPSMT-Identity-H" w:cs="TimesNewRomanPSMT-Identity-H"/>
                <w:u w:val="words"/>
              </w:rPr>
              <w:tab/>
            </w:r>
            <w:r w:rsidRPr="00C7157D">
              <w:rPr>
                <w:rFonts w:eastAsia="TimesNewRomanPSMT-Identity-H" w:cs="TimesNewRomanPSMT-Identity-H"/>
                <w:u w:val="words"/>
              </w:rPr>
              <w:tab/>
            </w:r>
            <w:r w:rsidRPr="00C7157D">
              <w:rPr>
                <w:rFonts w:eastAsia="TimesNewRomanPSMT-Identity-H" w:cs="TimesNewRomanPSMT-Identity-H"/>
              </w:rPr>
              <w:sym w:font="Wingdings" w:char="F077"/>
            </w:r>
            <w:r w:rsidRPr="00C7157D">
              <w:rPr>
                <w:rFonts w:eastAsia="TimesNewRomanPSMT-Identity-H" w:cs="TimesNewRomanPSMT-Identity-H"/>
              </w:rPr>
              <w:t>by</w:t>
            </w:r>
            <w:r w:rsidRPr="00C7157D">
              <w:rPr>
                <w:rFonts w:eastAsia="TimesNewRomanPSMT-Identity-H" w:cs="TimesNewRomanPSMT-Identity-H"/>
                <w:u w:val="words"/>
              </w:rPr>
              <w:t xml:space="preserve"> Standard &amp; Poor’s </w:t>
            </w:r>
            <w:r w:rsidR="000A50AD">
              <w:rPr>
                <w:rFonts w:eastAsia="TimesNewRomanPSMT-Identity-H" w:cs="TimesNewRomanPSMT-Identity-H"/>
              </w:rPr>
              <w:t>(circle appropriate one)</w:t>
            </w:r>
            <w:r w:rsidRPr="00C7157D">
              <w:rPr>
                <w:rFonts w:eastAsia="TimesNewRomanPSMT-Identity-H" w:cs="TimesNewRomanPSMT-Identity-H"/>
              </w:rPr>
              <w:t xml:space="preserve"> </w:t>
            </w:r>
            <w:r w:rsidRPr="00C7157D">
              <w:rPr>
                <w:rFonts w:eastAsia="TimesNewRomanPSMT-Identity-H" w:cs="TimesNewRomanPSMT-Identity-H"/>
                <w:u w:val="words"/>
              </w:rPr>
              <w:t xml:space="preserve"> </w:t>
            </w:r>
            <w:r w:rsidRPr="00C7157D">
              <w:rPr>
                <w:rFonts w:eastAsia="TimesNewRomanPSMT-Identity-H" w:cs="TimesNewRomanPSMT-Identity-H"/>
                <w:b/>
              </w:rPr>
              <w:t>AAA</w:t>
            </w:r>
            <w:r w:rsidRPr="00C7157D">
              <w:rPr>
                <w:rFonts w:eastAsia="TimesNewRomanPSMT-Identity-H" w:cs="TimesNewRomanPSMT-Identity-H"/>
              </w:rPr>
              <w:t xml:space="preserve">   </w:t>
            </w:r>
            <w:r w:rsidRPr="00C7157D">
              <w:rPr>
                <w:rFonts w:eastAsia="TimesNewRomanPSMT-Identity-H" w:cs="TimesNewRomanPSMT-Identity-H"/>
                <w:b/>
              </w:rPr>
              <w:t>AA</w:t>
            </w:r>
            <w:r w:rsidRPr="00C7157D">
              <w:rPr>
                <w:rFonts w:eastAsia="TimesNewRomanPSMT-Identity-H" w:cs="TimesNewRomanPSMT-Identity-H"/>
              </w:rPr>
              <w:t xml:space="preserve">   </w:t>
            </w:r>
            <w:r w:rsidRPr="00C7157D">
              <w:rPr>
                <w:rFonts w:eastAsia="TimesNewRomanPSMT-Identity-H" w:cs="TimesNewRomanPSMT-Identity-H"/>
                <w:b/>
              </w:rPr>
              <w:t>A</w:t>
            </w:r>
            <w:r w:rsidRPr="00C7157D">
              <w:rPr>
                <w:rFonts w:eastAsia="TimesNewRomanPSMT-Identity-H" w:cs="TimesNewRomanPSMT-Identity-H"/>
              </w:rPr>
              <w:t xml:space="preserve">  or  </w:t>
            </w:r>
            <w:r w:rsidRPr="00C7157D">
              <w:rPr>
                <w:rFonts w:eastAsia="TimesNewRomanPSMT-Identity-H" w:cs="TimesNewRomanPSMT-Identity-H"/>
                <w:b/>
              </w:rPr>
              <w:t>BBB</w:t>
            </w:r>
            <w:r w:rsidRPr="00C7157D">
              <w:rPr>
                <w:rFonts w:eastAsia="TimesNewRomanPSMT-Identity-H" w:cs="TimesNewRomanPSMT-Identity-H"/>
                <w:u w:val="words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E7981" w:rsidRPr="00C7157D" w:rsidRDefault="006E7981" w:rsidP="00861206">
            <w:pPr>
              <w:ind w:right="-18"/>
              <w:jc w:val="center"/>
            </w:pPr>
            <w:r w:rsidRPr="00C7157D">
              <w:rPr>
                <w:rFonts w:eastAsia="TimesNewRomanPSMT-Identity-H" w:cs="TimesNewRomanPSMT-Identity-H"/>
                <w:b/>
                <w:sz w:val="22"/>
              </w:rPr>
              <w:sym w:font="Wingdings 2" w:char="F0A3"/>
            </w:r>
            <w:r w:rsidRPr="00C7157D">
              <w:rPr>
                <w:rFonts w:eastAsia="TimesNewRomanPSMT-Identity-H" w:cs="TimesNewRomanPSMT-Identity-H"/>
                <w:b/>
                <w:sz w:val="22"/>
              </w:rPr>
              <w:t xml:space="preserve"> Test met</w:t>
            </w:r>
          </w:p>
        </w:tc>
      </w:tr>
      <w:tr w:rsidR="006E7981" w:rsidRPr="00C7157D" w:rsidTr="00C8202A">
        <w:trPr>
          <w:trHeight w:val="413"/>
        </w:trPr>
        <w:tc>
          <w:tcPr>
            <w:tcW w:w="9018" w:type="dxa"/>
            <w:tcBorders>
              <w:left w:val="single" w:sz="12" w:space="0" w:color="auto"/>
              <w:bottom w:val="dotDash" w:sz="4" w:space="0" w:color="auto"/>
              <w:right w:val="dotted" w:sz="4" w:space="0" w:color="auto"/>
            </w:tcBorders>
            <w:vAlign w:val="center"/>
          </w:tcPr>
          <w:p w:rsidR="006E7981" w:rsidRPr="00C7157D" w:rsidRDefault="006E7981" w:rsidP="000A50AD">
            <w:pPr>
              <w:spacing w:line="276" w:lineRule="auto"/>
              <w:ind w:right="-18"/>
              <w:jc w:val="right"/>
              <w:rPr>
                <w:rFonts w:eastAsia="TimesNewRomanPSMT-Identity-H" w:cs="TimesNewRomanPSMT-Identity-H"/>
              </w:rPr>
            </w:pPr>
            <w:r w:rsidRPr="00C7157D">
              <w:rPr>
                <w:rFonts w:eastAsia="TimesNewRomanPSMT-Identity-H" w:cs="TimesNewRomanPSMT-Identity-H"/>
                <w:u w:val="words"/>
              </w:rPr>
              <w:tab/>
            </w:r>
            <w:r w:rsidRPr="00C7157D">
              <w:rPr>
                <w:rFonts w:eastAsia="TimesNewRomanPSMT-Identity-H" w:cs="TimesNewRomanPSMT-Identity-H"/>
                <w:u w:val="words"/>
              </w:rPr>
              <w:tab/>
            </w:r>
            <w:r w:rsidRPr="00C7157D">
              <w:rPr>
                <w:rFonts w:eastAsia="TimesNewRomanPSMT-Identity-H" w:cs="TimesNewRomanPSMT-Identity-H"/>
              </w:rPr>
              <w:sym w:font="Wingdings" w:char="F077"/>
            </w:r>
            <w:r w:rsidRPr="00C8202A">
              <w:rPr>
                <w:rFonts w:eastAsia="TimesNewRomanPSMT-Identity-H" w:cs="TimesNewRomanPSMT-Identity-H"/>
                <w:i/>
              </w:rPr>
              <w:t>or</w:t>
            </w:r>
            <w:r w:rsidRPr="00C7157D">
              <w:rPr>
                <w:rFonts w:eastAsia="TimesNewRomanPSMT-Identity-H" w:cs="TimesNewRomanPSMT-Identity-H"/>
                <w:b/>
              </w:rPr>
              <w:t xml:space="preserve"> </w:t>
            </w:r>
            <w:r w:rsidRPr="00C7157D">
              <w:rPr>
                <w:rFonts w:eastAsia="TimesNewRomanPSMT-Identity-H" w:cs="TimesNewRomanPSMT-Identity-H"/>
              </w:rPr>
              <w:t>by</w:t>
            </w:r>
            <w:r w:rsidRPr="00C7157D">
              <w:rPr>
                <w:rFonts w:eastAsia="TimesNewRomanPSMT-Identity-H" w:cs="TimesNewRomanPSMT-Identity-H"/>
                <w:u w:val="words"/>
              </w:rPr>
              <w:t xml:space="preserve"> Moody’s </w:t>
            </w:r>
            <w:r w:rsidRPr="00C7157D">
              <w:rPr>
                <w:rFonts w:eastAsia="TimesNewRomanPSMT-Identity-H" w:cs="TimesNewRomanPSMT-Identity-H"/>
              </w:rPr>
              <w:t xml:space="preserve">(circle appropriate one) </w:t>
            </w:r>
            <w:r w:rsidRPr="00C7157D">
              <w:rPr>
                <w:rFonts w:eastAsia="TimesNewRomanPSMT-Identity-H" w:cs="TimesNewRomanPSMT-Identity-H"/>
                <w:u w:val="words"/>
              </w:rPr>
              <w:t xml:space="preserve"> </w:t>
            </w:r>
            <w:r w:rsidRPr="00C7157D">
              <w:rPr>
                <w:rFonts w:eastAsia="TimesNewRomanPSMT-Identity-H" w:cs="TimesNewRomanPSMT-Identity-H"/>
                <w:b/>
              </w:rPr>
              <w:t>Aaa</w:t>
            </w:r>
            <w:r w:rsidRPr="00C7157D">
              <w:rPr>
                <w:rFonts w:eastAsia="TimesNewRomanPSMT-Identity-H" w:cs="TimesNewRomanPSMT-Identity-H"/>
              </w:rPr>
              <w:t xml:space="preserve">   </w:t>
            </w:r>
            <w:r w:rsidRPr="00C7157D">
              <w:rPr>
                <w:rFonts w:eastAsia="TimesNewRomanPSMT-Identity-H" w:cs="TimesNewRomanPSMT-Identity-H"/>
                <w:b/>
              </w:rPr>
              <w:t xml:space="preserve">Aa  </w:t>
            </w:r>
            <w:r w:rsidRPr="00C7157D">
              <w:rPr>
                <w:rFonts w:eastAsia="TimesNewRomanPSMT-Identity-H" w:cs="TimesNewRomanPSMT-Identity-H"/>
              </w:rPr>
              <w:t xml:space="preserve"> </w:t>
            </w:r>
            <w:r w:rsidRPr="00C7157D">
              <w:rPr>
                <w:rFonts w:eastAsia="TimesNewRomanPSMT-Identity-H" w:cs="TimesNewRomanPSMT-Identity-H"/>
                <w:b/>
              </w:rPr>
              <w:t>A</w:t>
            </w:r>
            <w:r w:rsidRPr="00C7157D">
              <w:rPr>
                <w:rFonts w:eastAsia="TimesNewRomanPSMT-Identity-H" w:cs="TimesNewRomanPSMT-Identity-H"/>
              </w:rPr>
              <w:t xml:space="preserve">  or  </w:t>
            </w:r>
            <w:r w:rsidRPr="00C7157D">
              <w:rPr>
                <w:rFonts w:eastAsia="TimesNewRomanPSMT-Identity-H" w:cs="TimesNewRomanPSMT-Identity-H"/>
                <w:b/>
              </w:rPr>
              <w:t>Baa</w:t>
            </w:r>
            <w:r w:rsidRPr="00C7157D">
              <w:rPr>
                <w:rFonts w:eastAsia="TimesNewRomanPSMT-Identity-H" w:cs="TimesNewRomanPSMT-Identity-H"/>
                <w:u w:val="words"/>
              </w:rPr>
              <w:t xml:space="preserve"> </w:t>
            </w:r>
          </w:p>
        </w:tc>
        <w:tc>
          <w:tcPr>
            <w:tcW w:w="1080" w:type="dxa"/>
            <w:vMerge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E7981" w:rsidRPr="00C7157D" w:rsidRDefault="006E7981" w:rsidP="00861206">
            <w:pPr>
              <w:spacing w:line="276" w:lineRule="auto"/>
              <w:ind w:right="-18"/>
              <w:rPr>
                <w:rFonts w:eastAsia="TimesNewRomanPSMT-Identity-H" w:cs="TimesNewRomanPSMT-Identity-H"/>
              </w:rPr>
            </w:pPr>
          </w:p>
        </w:tc>
      </w:tr>
      <w:tr w:rsidR="006E7981" w:rsidRPr="00C7157D" w:rsidTr="00861206">
        <w:trPr>
          <w:trHeight w:val="432"/>
        </w:trPr>
        <w:tc>
          <w:tcPr>
            <w:tcW w:w="10098" w:type="dxa"/>
            <w:gridSpan w:val="2"/>
            <w:tcBorders>
              <w:top w:val="dotDash" w:sz="4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6E7981" w:rsidRPr="00C7157D" w:rsidRDefault="006E7981" w:rsidP="00861206">
            <w:pPr>
              <w:spacing w:line="276" w:lineRule="auto"/>
              <w:ind w:right="-18"/>
            </w:pPr>
            <w:r w:rsidRPr="00BF1804">
              <w:rPr>
                <w:u w:val="single"/>
              </w:rPr>
              <w:t>OR</w:t>
            </w:r>
            <w:r w:rsidRPr="00C7157D">
              <w:t xml:space="preserve"> if not Test 1.a. or Test 1.c., then…</w:t>
            </w:r>
          </w:p>
        </w:tc>
      </w:tr>
      <w:tr w:rsidR="006E7981" w:rsidRPr="00C7157D" w:rsidTr="00861206">
        <w:tc>
          <w:tcPr>
            <w:tcW w:w="10098" w:type="dxa"/>
            <w:gridSpan w:val="2"/>
            <w:tcBorders>
              <w:left w:val="single" w:sz="12" w:space="0" w:color="auto"/>
              <w:bottom w:val="dotDash" w:sz="4" w:space="0" w:color="auto"/>
              <w:right w:val="single" w:sz="12" w:space="0" w:color="auto"/>
            </w:tcBorders>
          </w:tcPr>
          <w:p w:rsidR="006E7981" w:rsidRPr="00C7157D" w:rsidRDefault="006E7981" w:rsidP="00861206">
            <w:pPr>
              <w:pStyle w:val="ListParagraph"/>
              <w:spacing w:line="276" w:lineRule="auto"/>
              <w:ind w:left="1080" w:right="-18"/>
              <w:rPr>
                <w:sz w:val="6"/>
                <w:szCs w:val="6"/>
              </w:rPr>
            </w:pPr>
          </w:p>
          <w:p w:rsidR="006E7981" w:rsidRPr="00C7157D" w:rsidRDefault="006E7981" w:rsidP="006E7981">
            <w:pPr>
              <w:pStyle w:val="ListParagraph"/>
              <w:numPr>
                <w:ilvl w:val="0"/>
                <w:numId w:val="3"/>
              </w:numPr>
              <w:spacing w:line="276" w:lineRule="auto"/>
              <w:ind w:right="-18"/>
            </w:pPr>
            <w:r w:rsidRPr="00C7157D">
              <w:t xml:space="preserve">The </w:t>
            </w:r>
            <w:r w:rsidR="00C8202A">
              <w:t>Owner’</w:t>
            </w:r>
            <w:r w:rsidRPr="00C7157D">
              <w:t>s</w:t>
            </w:r>
            <w:r w:rsidRPr="00C7157D">
              <w:rPr>
                <w:rFonts w:eastAsia="TimesNewRomanPSMT-Identity-H" w:cs="TimesNewRomanPSMT-Identity-H"/>
              </w:rPr>
              <w:t xml:space="preserve"> </w:t>
            </w:r>
            <w:r w:rsidRPr="00C7157D">
              <w:rPr>
                <w:rFonts w:eastAsia="TimesNewRomanPSMT-Identity-H" w:cs="TimesNewRomanPSMT-Identity-H"/>
                <w:b/>
              </w:rPr>
              <w:t>Total Liabilities</w:t>
            </w:r>
            <w:r w:rsidRPr="00C7157D">
              <w:rPr>
                <w:rFonts w:eastAsia="TimesNewRomanPSMT-Identity-H" w:cs="TimesNewRomanPSMT-Identity-H"/>
              </w:rPr>
              <w:t>, $_____________</w:t>
            </w:r>
            <w:r w:rsidR="00C8202A">
              <w:rPr>
                <w:rFonts w:eastAsia="TimesNewRomanPSMT-Identity-H" w:cs="TimesNewRomanPSMT-Identity-H"/>
              </w:rPr>
              <w:t xml:space="preserve">_____ </w:t>
            </w:r>
            <w:r w:rsidRPr="00C7157D">
              <w:rPr>
                <w:rFonts w:eastAsia="TimesNewRomanPSMT-Identity-H" w:cs="TimesNewRomanPSMT-Identity-H"/>
                <w:i/>
              </w:rPr>
              <w:t>divided</w:t>
            </w:r>
            <w:r w:rsidRPr="00C7157D">
              <w:rPr>
                <w:rFonts w:eastAsia="TimesNewRomanPSMT-Identity-H" w:cs="TimesNewRomanPSMT-Identity-H"/>
              </w:rPr>
              <w:t xml:space="preserve"> by </w:t>
            </w:r>
            <w:r w:rsidRPr="00C7157D">
              <w:rPr>
                <w:rFonts w:eastAsia="TimesNewRomanPSMT-Identity-H" w:cs="TimesNewRomanPSMT-Identity-H"/>
                <w:b/>
              </w:rPr>
              <w:t>Line B.</w:t>
            </w:r>
            <w:r w:rsidRPr="00C7157D">
              <w:rPr>
                <w:rFonts w:eastAsia="TimesNewRomanPSMT-Identity-H" w:cs="TimesNewRomanPSMT-Identity-H"/>
              </w:rPr>
              <w:t xml:space="preserve"> </w:t>
            </w:r>
            <w:r w:rsidR="00C8202A">
              <w:rPr>
                <w:rFonts w:eastAsia="TimesNewRomanPSMT-Identity-H" w:cs="TimesNewRomanPSMT-Identity-H"/>
              </w:rPr>
              <w:t>= _____%</w:t>
            </w:r>
            <w:r w:rsidRPr="00C7157D">
              <w:rPr>
                <w:rFonts w:eastAsia="TimesNewRomanPSMT-Identity-H" w:cs="TimesNewRomanPSMT-Identity-H"/>
              </w:rPr>
              <w:t xml:space="preserve">, </w:t>
            </w:r>
            <w:r w:rsidR="00836D70">
              <w:rPr>
                <w:rFonts w:eastAsia="TimesNewRomanPSMT-Identity-H" w:cs="TimesNewRomanPSMT-Identity-H"/>
              </w:rPr>
              <w:t xml:space="preserve">which </w:t>
            </w:r>
            <w:r w:rsidRPr="00C7157D">
              <w:rPr>
                <w:rFonts w:eastAsia="TimesNewRomanPSMT-Identity-H" w:cs="TimesNewRomanPSMT-Identity-H"/>
                <w:smallCaps/>
              </w:rPr>
              <w:t>must</w:t>
            </w:r>
            <w:r w:rsidRPr="00C7157D">
              <w:rPr>
                <w:rFonts w:eastAsia="TimesNewRomanPSMT-Identity-H" w:cs="TimesNewRomanPSMT-Identity-H"/>
              </w:rPr>
              <w:t xml:space="preserve"> be LESS than 150% </w:t>
            </w:r>
            <w:r w:rsidR="00553E87">
              <w:rPr>
                <w:rFonts w:eastAsia="TimesNewRomanPSMT-Identity-H" w:cs="TimesNewRomanPSMT-Identity-H"/>
              </w:rPr>
              <w:t xml:space="preserve"> </w:t>
            </w:r>
            <w:r w:rsidRPr="00C7157D">
              <w:rPr>
                <w:rFonts w:eastAsia="TimesNewRomanPSMT-Identity-H" w:cs="TimesNewRomanPSMT-Identity-H"/>
                <w:b/>
                <w:sz w:val="22"/>
              </w:rPr>
              <w:sym w:font="Wingdings 2" w:char="F0A3"/>
            </w:r>
            <w:r w:rsidRPr="00C7157D">
              <w:rPr>
                <w:rFonts w:eastAsia="TimesNewRomanPSMT-Identity-H" w:cs="TimesNewRomanPSMT-Identity-H"/>
                <w:b/>
                <w:sz w:val="22"/>
              </w:rPr>
              <w:t xml:space="preserve"> Test met</w:t>
            </w:r>
          </w:p>
        </w:tc>
      </w:tr>
      <w:tr w:rsidR="006E7981" w:rsidRPr="00C7157D" w:rsidTr="00861206">
        <w:trPr>
          <w:trHeight w:val="432"/>
        </w:trPr>
        <w:tc>
          <w:tcPr>
            <w:tcW w:w="10098" w:type="dxa"/>
            <w:gridSpan w:val="2"/>
            <w:tcBorders>
              <w:top w:val="dotDash" w:sz="4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6E7981" w:rsidRPr="00C7157D" w:rsidRDefault="006E7981" w:rsidP="00861206">
            <w:pPr>
              <w:spacing w:line="276" w:lineRule="auto"/>
              <w:ind w:right="-18"/>
            </w:pPr>
            <w:r w:rsidRPr="00BF1804">
              <w:rPr>
                <w:u w:val="single"/>
              </w:rPr>
              <w:t>OR</w:t>
            </w:r>
            <w:r w:rsidRPr="00C7157D">
              <w:t xml:space="preserve"> if not Test 1.a. or Test 1.b., then…</w:t>
            </w:r>
          </w:p>
        </w:tc>
      </w:tr>
      <w:tr w:rsidR="006E7981" w:rsidRPr="00C7157D" w:rsidTr="00861206">
        <w:tc>
          <w:tcPr>
            <w:tcW w:w="1009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981" w:rsidRPr="00C7157D" w:rsidRDefault="006E7981" w:rsidP="00861206">
            <w:pPr>
              <w:pStyle w:val="ListParagraph"/>
              <w:spacing w:line="276" w:lineRule="auto"/>
              <w:ind w:left="1080" w:right="-18"/>
              <w:rPr>
                <w:sz w:val="6"/>
                <w:szCs w:val="6"/>
              </w:rPr>
            </w:pPr>
          </w:p>
          <w:p w:rsidR="006E7981" w:rsidRPr="00C7157D" w:rsidRDefault="006E7981" w:rsidP="006E7981">
            <w:pPr>
              <w:pStyle w:val="ListParagraph"/>
              <w:numPr>
                <w:ilvl w:val="0"/>
                <w:numId w:val="3"/>
              </w:numPr>
              <w:spacing w:line="276" w:lineRule="auto"/>
              <w:ind w:right="-18"/>
            </w:pPr>
            <w:r w:rsidRPr="00C7157D">
              <w:t>The</w:t>
            </w:r>
            <w:r w:rsidRPr="00C7157D">
              <w:rPr>
                <w:rFonts w:eastAsia="TimesNewRomanPSMT-Identity-H" w:cs="TimesNewRomanPSMT-Identity-H"/>
              </w:rPr>
              <w:t xml:space="preserve"> </w:t>
            </w:r>
            <w:r w:rsidRPr="00C7157D">
              <w:rPr>
                <w:rFonts w:eastAsia="TimesNewRomanPSMT-Identity-H" w:cs="TimesNewRomanPSMT-Identity-H"/>
                <w:u w:val="single"/>
              </w:rPr>
              <w:t>sum</w:t>
            </w:r>
            <w:r w:rsidRPr="00C7157D">
              <w:rPr>
                <w:rFonts w:eastAsia="TimesNewRomanPSMT-Identity-H" w:cs="TimesNewRomanPSMT-Identity-H"/>
              </w:rPr>
              <w:t xml:space="preserve"> of the</w:t>
            </w:r>
            <w:r w:rsidR="00C8202A">
              <w:t xml:space="preserve"> Owner</w:t>
            </w:r>
            <w:r w:rsidRPr="00C7157D">
              <w:t xml:space="preserve">’s </w:t>
            </w:r>
            <w:r w:rsidRPr="00C7157D">
              <w:rPr>
                <w:b/>
              </w:rPr>
              <w:t>[(</w:t>
            </w:r>
            <w:r w:rsidRPr="00C7157D">
              <w:rPr>
                <w:rFonts w:eastAsia="TimesNewRomanPSMT-Identity-H" w:cs="TimesNewRomanPSMT-Identity-H"/>
                <w:b/>
              </w:rPr>
              <w:t>Net Income</w:t>
            </w:r>
            <w:r w:rsidRPr="00C7157D">
              <w:rPr>
                <w:rFonts w:eastAsia="TimesNewRomanPSMT-Identity-H" w:cs="TimesNewRomanPSMT-Identity-H"/>
              </w:rPr>
              <w:t xml:space="preserve"> $_________________</w:t>
            </w:r>
            <w:r w:rsidR="00C8202A">
              <w:rPr>
                <w:rFonts w:eastAsia="TimesNewRomanPSMT-Identity-H" w:cs="TimesNewRomanPSMT-Identity-H"/>
              </w:rPr>
              <w:t>_______</w:t>
            </w:r>
            <w:r w:rsidR="00836D70">
              <w:rPr>
                <w:rFonts w:eastAsia="TimesNewRomanPSMT-Identity-H" w:cs="TimesNewRomanPSMT-Identity-H"/>
              </w:rPr>
              <w:t>____</w:t>
            </w:r>
            <w:r w:rsidRPr="00C7157D">
              <w:rPr>
                <w:rFonts w:eastAsia="TimesNewRomanPSMT-Identity-H" w:cs="TimesNewRomanPSMT-Identity-H"/>
              </w:rPr>
              <w:t xml:space="preserve"> </w:t>
            </w:r>
            <w:r w:rsidR="00836D70">
              <w:rPr>
                <w:rFonts w:eastAsia="TimesNewRomanPSMT-Identity-H" w:cs="TimesNewRomanPSMT-Identity-H"/>
                <w:i/>
              </w:rPr>
              <w:t>plus</w:t>
            </w:r>
            <w:r w:rsidRPr="00C7157D">
              <w:rPr>
                <w:rFonts w:eastAsia="TimesNewRomanPSMT-Identity-H" w:cs="TimesNewRomanPSMT-Identity-H"/>
              </w:rPr>
              <w:t xml:space="preserve"> </w:t>
            </w:r>
            <w:r w:rsidRPr="00C7157D">
              <w:rPr>
                <w:rFonts w:eastAsia="TimesNewRomanPSMT-Identity-H" w:cs="TimesNewRomanPSMT-Identity-H"/>
                <w:u w:val="words"/>
              </w:rPr>
              <w:t>depreciation, depletion &amp; amortization</w:t>
            </w:r>
            <w:r w:rsidRPr="00C7157D">
              <w:rPr>
                <w:rFonts w:eastAsia="TimesNewRomanPSMT-Identity-H" w:cs="TimesNewRomanPSMT-Identity-H"/>
              </w:rPr>
              <w:t xml:space="preserve"> $___________________</w:t>
            </w:r>
            <w:r w:rsidRPr="00C7157D">
              <w:rPr>
                <w:rFonts w:eastAsia="TimesNewRomanPSMT-Identity-H" w:cs="TimesNewRomanPSMT-Identity-H"/>
                <w:b/>
              </w:rPr>
              <w:t>)</w:t>
            </w:r>
            <w:r w:rsidRPr="00C7157D">
              <w:rPr>
                <w:rFonts w:eastAsia="TimesNewRomanPSMT-Identity-H" w:cs="TimesNewRomanPSMT-Identity-H"/>
              </w:rPr>
              <w:t xml:space="preserve"> </w:t>
            </w:r>
            <w:r w:rsidRPr="00C7157D">
              <w:rPr>
                <w:rFonts w:eastAsia="TimesNewRomanPSMT-Identity-H" w:cs="TimesNewRomanPSMT-Identity-H"/>
                <w:i/>
              </w:rPr>
              <w:t>minus</w:t>
            </w:r>
            <w:r w:rsidRPr="00C7157D">
              <w:rPr>
                <w:rFonts w:eastAsia="TimesNewRomanPSMT-Identity-H" w:cs="TimesNewRomanPSMT-Identity-H"/>
              </w:rPr>
              <w:t xml:space="preserve"> </w:t>
            </w:r>
            <w:r w:rsidRPr="00C7157D">
              <w:rPr>
                <w:rFonts w:eastAsia="TimesNewRomanPSMT-Identity-H" w:cs="TimesNewRomanPSMT-Identity-H"/>
                <w:u w:val="single"/>
              </w:rPr>
              <w:t>$10 million</w:t>
            </w:r>
            <w:r w:rsidRPr="00C7157D">
              <w:rPr>
                <w:rFonts w:eastAsia="TimesNewRomanPSMT-Identity-H" w:cs="TimesNewRomanPSMT-Identity-H"/>
                <w:b/>
              </w:rPr>
              <w:t>]</w:t>
            </w:r>
            <w:r w:rsidRPr="00C7157D">
              <w:rPr>
                <w:rFonts w:eastAsia="TimesNewRomanPSMT-Identity-H" w:cs="TimesNewRomanPSMT-Identity-H"/>
              </w:rPr>
              <w:t xml:space="preserve"> </w:t>
            </w:r>
            <w:r w:rsidRPr="00C7157D">
              <w:rPr>
                <w:rFonts w:eastAsia="TimesNewRomanPSMT-Identity-H" w:cs="TimesNewRomanPSMT-Identity-H"/>
                <w:i/>
              </w:rPr>
              <w:t>divided</w:t>
            </w:r>
            <w:r w:rsidRPr="00C7157D">
              <w:rPr>
                <w:rFonts w:eastAsia="TimesNewRomanPSMT-Identity-H" w:cs="TimesNewRomanPSMT-Identity-H"/>
              </w:rPr>
              <w:t xml:space="preserve"> by </w:t>
            </w:r>
            <w:r w:rsidRPr="00C7157D">
              <w:rPr>
                <w:rFonts w:eastAsia="TimesNewRomanPSMT-Identity-H" w:cs="TimesNewRomanPSMT-Identity-H"/>
                <w:b/>
              </w:rPr>
              <w:t>Total Liabilities</w:t>
            </w:r>
            <w:r w:rsidRPr="00C7157D">
              <w:rPr>
                <w:rFonts w:eastAsia="TimesNewRomanPSMT-Identity-H" w:cs="TimesNewRomanPSMT-Identity-H"/>
              </w:rPr>
              <w:t xml:space="preserve"> $_______________</w:t>
            </w:r>
            <w:r w:rsidR="00C8202A">
              <w:rPr>
                <w:rFonts w:eastAsia="TimesNewRomanPSMT-Identity-H" w:cs="TimesNewRomanPSMT-Identity-H"/>
              </w:rPr>
              <w:t xml:space="preserve">___________ </w:t>
            </w:r>
            <w:r w:rsidRPr="00C7157D">
              <w:rPr>
                <w:rFonts w:eastAsia="TimesNewRomanPSMT-Identity-H" w:cs="TimesNewRomanPSMT-Identity-H"/>
              </w:rPr>
              <w:t>= _________</w:t>
            </w:r>
            <w:r w:rsidR="00C8202A">
              <w:rPr>
                <w:rFonts w:eastAsia="TimesNewRomanPSMT-Identity-H" w:cs="TimesNewRomanPSMT-Identity-H"/>
              </w:rPr>
              <w:t>%</w:t>
            </w:r>
            <w:r w:rsidRPr="00C7157D">
              <w:rPr>
                <w:rFonts w:eastAsia="TimesNewRomanPSMT-Identity-H" w:cs="TimesNewRomanPSMT-Identity-H"/>
              </w:rPr>
              <w:t>,</w:t>
            </w:r>
            <w:r w:rsidR="00836D70">
              <w:rPr>
                <w:rFonts w:eastAsia="TimesNewRomanPSMT-Identity-H" w:cs="TimesNewRomanPSMT-Identity-H"/>
              </w:rPr>
              <w:t xml:space="preserve"> which</w:t>
            </w:r>
          </w:p>
          <w:p w:rsidR="006E7981" w:rsidRPr="00C7157D" w:rsidRDefault="006E7981" w:rsidP="00861206">
            <w:pPr>
              <w:pStyle w:val="ListParagraph"/>
              <w:spacing w:line="276" w:lineRule="auto"/>
              <w:ind w:left="1080" w:right="-18"/>
            </w:pPr>
            <w:r w:rsidRPr="00C7157D">
              <w:rPr>
                <w:rFonts w:eastAsia="TimesNewRomanPSMT-Identity-H" w:cs="TimesNewRomanPSMT-Identity-H"/>
                <w:smallCaps/>
              </w:rPr>
              <w:t>must</w:t>
            </w:r>
            <w:r w:rsidRPr="00C7157D">
              <w:rPr>
                <w:rFonts w:eastAsia="TimesNewRomanPSMT-Identity-H" w:cs="TimesNewRomanPSMT-Identity-H"/>
              </w:rPr>
              <w:t xml:space="preserve"> be </w:t>
            </w:r>
            <w:r w:rsidRPr="00C7157D">
              <w:rPr>
                <w:rFonts w:eastAsia="TimesNewRomanPSMT-Identity-H" w:cs="TimesNewRomanPSMT-Identity-H"/>
                <w:caps/>
              </w:rPr>
              <w:t>Greater</w:t>
            </w:r>
            <w:r w:rsidRPr="00C7157D">
              <w:rPr>
                <w:rFonts w:eastAsia="TimesNewRomanPSMT-Identity-H" w:cs="TimesNewRomanPSMT-Identity-H"/>
              </w:rPr>
              <w:t xml:space="preserve"> than 10% </w:t>
            </w:r>
            <w:r w:rsidR="00C8202A">
              <w:rPr>
                <w:rFonts w:eastAsia="TimesNewRomanPSMT-Identity-H" w:cs="TimesNewRomanPSMT-Identity-H"/>
              </w:rPr>
              <w:t xml:space="preserve">  </w:t>
            </w:r>
            <w:r w:rsidRPr="00C7157D">
              <w:rPr>
                <w:rFonts w:eastAsia="TimesNewRomanPSMT-Identity-H" w:cs="TimesNewRomanPSMT-Identity-H"/>
                <w:b/>
                <w:sz w:val="22"/>
              </w:rPr>
              <w:sym w:font="Wingdings 2" w:char="F0A3"/>
            </w:r>
            <w:r w:rsidRPr="00C7157D">
              <w:rPr>
                <w:rFonts w:eastAsia="TimesNewRomanPSMT-Identity-H" w:cs="TimesNewRomanPSMT-Identity-H"/>
                <w:b/>
                <w:sz w:val="22"/>
              </w:rPr>
              <w:t xml:space="preserve"> Test met</w:t>
            </w:r>
          </w:p>
        </w:tc>
      </w:tr>
      <w:tr w:rsidR="006E7981" w:rsidRPr="00C7157D" w:rsidTr="00861206">
        <w:tc>
          <w:tcPr>
            <w:tcW w:w="10098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6E7981" w:rsidRPr="00BF1804" w:rsidRDefault="006E7981" w:rsidP="00861206">
            <w:pPr>
              <w:spacing w:line="276" w:lineRule="auto"/>
              <w:ind w:right="-18"/>
              <w:jc w:val="center"/>
              <w:rPr>
                <w:b/>
              </w:rPr>
            </w:pPr>
            <w:r w:rsidRPr="00BF1804">
              <w:rPr>
                <w:b/>
              </w:rPr>
              <w:t>AND</w:t>
            </w:r>
          </w:p>
        </w:tc>
      </w:tr>
      <w:tr w:rsidR="006E7981" w:rsidRPr="00C7157D" w:rsidTr="00861206">
        <w:trPr>
          <w:trHeight w:val="432"/>
        </w:trPr>
        <w:tc>
          <w:tcPr>
            <w:tcW w:w="1009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E7981" w:rsidRPr="00C7157D" w:rsidRDefault="006E7981" w:rsidP="006E7981">
            <w:pPr>
              <w:pStyle w:val="ListParagraph"/>
              <w:numPr>
                <w:ilvl w:val="0"/>
                <w:numId w:val="2"/>
              </w:numPr>
              <w:spacing w:line="276" w:lineRule="auto"/>
              <w:ind w:right="-18"/>
            </w:pPr>
            <w:r w:rsidRPr="00C7157D">
              <w:t xml:space="preserve">The Corporate Financial Test fails </w:t>
            </w:r>
            <w:r w:rsidRPr="00C7157D">
              <w:rPr>
                <w:i/>
                <w:smallCaps/>
              </w:rPr>
              <w:t>unless</w:t>
            </w:r>
            <w:r w:rsidRPr="00C7157D">
              <w:t xml:space="preserve"> Either:</w:t>
            </w:r>
            <w:r w:rsidR="00836D70">
              <w:t xml:space="preserve"> (check one)</w:t>
            </w:r>
            <w:r w:rsidRPr="00C7157D">
              <w:t xml:space="preserve">  </w:t>
            </w:r>
            <w:r w:rsidRPr="00C7157D">
              <w:rPr>
                <w:b/>
                <w:sz w:val="22"/>
              </w:rPr>
              <w:sym w:font="Wingdings 2" w:char="F0A3"/>
            </w:r>
            <w:r w:rsidRPr="00C7157D">
              <w:rPr>
                <w:b/>
                <w:sz w:val="22"/>
              </w:rPr>
              <w:t xml:space="preserve"> a.  or  </w:t>
            </w:r>
            <w:r w:rsidRPr="00C7157D">
              <w:rPr>
                <w:b/>
                <w:sz w:val="22"/>
              </w:rPr>
              <w:sym w:font="Wingdings 2" w:char="F0A3"/>
            </w:r>
            <w:r w:rsidRPr="00C7157D">
              <w:rPr>
                <w:b/>
                <w:sz w:val="22"/>
              </w:rPr>
              <w:t xml:space="preserve"> b.</w:t>
            </w:r>
          </w:p>
        </w:tc>
      </w:tr>
      <w:tr w:rsidR="006E7981" w:rsidRPr="00C7157D" w:rsidTr="00861206">
        <w:tc>
          <w:tcPr>
            <w:tcW w:w="10098" w:type="dxa"/>
            <w:gridSpan w:val="2"/>
            <w:tcBorders>
              <w:left w:val="single" w:sz="12" w:space="0" w:color="auto"/>
              <w:bottom w:val="dotDash" w:sz="4" w:space="0" w:color="auto"/>
              <w:right w:val="single" w:sz="12" w:space="0" w:color="auto"/>
            </w:tcBorders>
          </w:tcPr>
          <w:p w:rsidR="006E7981" w:rsidRPr="00F95D73" w:rsidRDefault="006E7981" w:rsidP="00F95D73">
            <w:pPr>
              <w:pStyle w:val="ListParagraph"/>
              <w:numPr>
                <w:ilvl w:val="0"/>
                <w:numId w:val="4"/>
              </w:numPr>
              <w:spacing w:line="276" w:lineRule="auto"/>
              <w:ind w:right="-18"/>
            </w:pPr>
            <w:r w:rsidRPr="00C7157D">
              <w:rPr>
                <w:rFonts w:eastAsia="TimesNewRomanPSMT-Identity-H" w:cs="TimesNewRomanPSMT-Identity-H"/>
                <w:b/>
              </w:rPr>
              <w:t>Line B.</w:t>
            </w:r>
            <w:r w:rsidRPr="00C7157D">
              <w:rPr>
                <w:rFonts w:eastAsia="TimesNewRomanPSMT-Identity-H" w:cs="TimesNewRomanPSMT-Identity-H"/>
              </w:rPr>
              <w:t xml:space="preserve"> </w:t>
            </w:r>
            <w:r w:rsidRPr="00C7157D">
              <w:rPr>
                <w:rFonts w:eastAsia="TimesNewRomanPSMT-Identity-H" w:cs="TimesNewRomanPSMT-Identity-H"/>
                <w:smallCaps/>
              </w:rPr>
              <w:t>must</w:t>
            </w:r>
            <w:r w:rsidRPr="00C7157D">
              <w:rPr>
                <w:rFonts w:eastAsia="TimesNewRomanPSMT-Identity-H" w:cs="TimesNewRomanPSMT-Identity-H"/>
              </w:rPr>
              <w:t xml:space="preserve"> be </w:t>
            </w:r>
            <w:r w:rsidRPr="00C7157D">
              <w:rPr>
                <w:rFonts w:eastAsia="TimesNewRomanPSMT-Identity-H" w:cs="TimesNewRomanPSMT-Identity-H"/>
                <w:caps/>
              </w:rPr>
              <w:t>Greater</w:t>
            </w:r>
            <w:r w:rsidRPr="00C7157D">
              <w:rPr>
                <w:rFonts w:eastAsia="TimesNewRomanPSMT-Identity-H" w:cs="TimesNewRomanPSMT-Identity-H"/>
              </w:rPr>
              <w:t xml:space="preserve"> than $10 million, </w:t>
            </w:r>
            <w:r w:rsidRPr="00C7157D">
              <w:rPr>
                <w:rFonts w:eastAsia="TimesNewRomanPSMT-Identity-H" w:cs="TimesNewRomanPSMT-Identity-H"/>
                <w:i/>
              </w:rPr>
              <w:t>plus</w:t>
            </w:r>
            <w:r w:rsidRPr="00C7157D">
              <w:rPr>
                <w:rFonts w:eastAsia="TimesNewRomanPSMT-Identity-H" w:cs="TimesNewRomanPSMT-Identity-H"/>
              </w:rPr>
              <w:t xml:space="preserve"> the amount of any </w:t>
            </w:r>
            <w:r w:rsidRPr="00C7157D">
              <w:rPr>
                <w:rFonts w:eastAsia="TimesNewRomanPSMT-Identity-H" w:cs="TimesNewRomanPSMT-Identity-H"/>
                <w:u w:val="single"/>
              </w:rPr>
              <w:t>guarantees</w:t>
            </w:r>
            <w:r w:rsidRPr="00C7157D">
              <w:rPr>
                <w:rFonts w:eastAsia="TimesNewRomanPSMT-Identity-H" w:cs="TimesNewRomanPSMT-Identity-H"/>
              </w:rPr>
              <w:t xml:space="preserve"> that have </w:t>
            </w:r>
            <w:r w:rsidRPr="00C7157D">
              <w:rPr>
                <w:rFonts w:eastAsia="TimesNewRomanPSMT-Identity-H" w:cs="TimesNewRomanPSMT-Identity-H"/>
                <w:i/>
                <w:u w:val="single"/>
              </w:rPr>
              <w:t>not</w:t>
            </w:r>
            <w:r w:rsidRPr="00C7157D">
              <w:rPr>
                <w:rFonts w:eastAsia="TimesNewRomanPSMT-Identity-H" w:cs="TimesNewRomanPSMT-Identity-H"/>
              </w:rPr>
              <w:t xml:space="preserve"> been recognized as </w:t>
            </w:r>
            <w:r w:rsidRPr="00C7157D">
              <w:rPr>
                <w:rFonts w:eastAsia="TimesNewRomanPSMT-Identity-H" w:cs="TimesNewRomanPSMT-Identity-H"/>
                <w:b/>
              </w:rPr>
              <w:t>liabilities</w:t>
            </w:r>
            <w:r w:rsidRPr="00C7157D">
              <w:rPr>
                <w:rFonts w:eastAsia="TimesNewRomanPSMT-Identity-H" w:cs="TimesNewRomanPSMT-Identity-H"/>
              </w:rPr>
              <w:t xml:space="preserve"> </w:t>
            </w:r>
            <w:r w:rsidRPr="00C7157D">
              <w:rPr>
                <w:rFonts w:eastAsia="TimesNewRomanPSMT-Identity-H" w:cs="TimesNewRomanPSMT-Identity-H"/>
                <w:u w:val="single"/>
              </w:rPr>
              <w:t>on the financial statements</w:t>
            </w:r>
            <w:r w:rsidRPr="00C7157D">
              <w:rPr>
                <w:rFonts w:eastAsia="TimesNewRomanPSMT-Identity-H" w:cs="TimesNewRomanPSMT-Identity-H"/>
              </w:rPr>
              <w:t xml:space="preserve">, </w:t>
            </w:r>
            <w:r w:rsidRPr="00C7157D">
              <w:rPr>
                <w:rFonts w:eastAsia="TimesNewRomanPSMT-Identity-H" w:cs="TimesNewRomanPSMT-Identity-H"/>
                <w:i/>
              </w:rPr>
              <w:t>provided that</w:t>
            </w:r>
            <w:r w:rsidRPr="00C7157D">
              <w:rPr>
                <w:rFonts w:eastAsia="TimesNewRomanPSMT-Identity-H" w:cs="TimesNewRomanPSMT-Identity-H"/>
              </w:rPr>
              <w:t xml:space="preserve"> </w:t>
            </w:r>
            <w:r w:rsidRPr="00C7157D">
              <w:rPr>
                <w:rFonts w:eastAsia="TimesNewRomanPSMT-Identity-H" w:cs="TimesNewRomanPSMT-Identity-H"/>
                <w:u w:val="single"/>
              </w:rPr>
              <w:t>all</w:t>
            </w:r>
            <w:r w:rsidRPr="00C7157D">
              <w:rPr>
                <w:rFonts w:eastAsia="TimesNewRomanPSMT-Identity-H" w:cs="TimesNewRomanPSMT-Identity-H"/>
              </w:rPr>
              <w:t xml:space="preserve"> of the amounts covered by </w:t>
            </w:r>
            <w:r w:rsidRPr="00C7157D">
              <w:rPr>
                <w:rFonts w:eastAsia="TimesNewRomanPSMT-Identity-H" w:cs="TimesNewRomanPSMT-Identity-H"/>
                <w:b/>
              </w:rPr>
              <w:t>Line A.</w:t>
            </w:r>
            <w:r w:rsidRPr="00C7157D">
              <w:rPr>
                <w:rFonts w:eastAsia="TimesNewRomanPSMT-Identity-H" w:cs="TimesNewRomanPSMT-Identity-H"/>
              </w:rPr>
              <w:t xml:space="preserve"> </w:t>
            </w:r>
            <w:r w:rsidRPr="00C7157D">
              <w:rPr>
                <w:rFonts w:eastAsia="TimesNewRomanPSMT-Identity-H" w:cs="TimesNewRomanPSMT-Identity-H"/>
                <w:smallCaps/>
                <w:u w:val="single"/>
              </w:rPr>
              <w:t>are</w:t>
            </w:r>
            <w:r w:rsidRPr="00C7157D">
              <w:rPr>
                <w:rFonts w:eastAsia="TimesNewRomanPSMT-Identity-H" w:cs="TimesNewRomanPSMT-Identity-H"/>
              </w:rPr>
              <w:t xml:space="preserve"> recognized as </w:t>
            </w:r>
            <w:r w:rsidRPr="00C7157D">
              <w:rPr>
                <w:rFonts w:eastAsia="TimesNewRomanPSMT-Identity-H" w:cs="TimesNewRomanPSMT-Identity-H"/>
                <w:b/>
              </w:rPr>
              <w:t>liabilities</w:t>
            </w:r>
            <w:r w:rsidR="00C8202A">
              <w:rPr>
                <w:rFonts w:eastAsia="TimesNewRomanPSMT-Identity-H" w:cs="TimesNewRomanPSMT-Identity-H"/>
              </w:rPr>
              <w:t xml:space="preserve"> on the O</w:t>
            </w:r>
            <w:r w:rsidRPr="00C7157D">
              <w:rPr>
                <w:rFonts w:eastAsia="TimesNewRomanPSMT-Identity-H" w:cs="TimesNewRomanPSMT-Identity-H"/>
              </w:rPr>
              <w:t xml:space="preserve">wner’s </w:t>
            </w:r>
            <w:r w:rsidRPr="00C7157D">
              <w:rPr>
                <w:rFonts w:eastAsia="TimesNewRomanPSMT-Identity-H" w:cs="TimesNewRomanPSMT-Identity-H"/>
                <w:u w:val="single"/>
              </w:rPr>
              <w:t>audited</w:t>
            </w:r>
            <w:r w:rsidRPr="00C7157D">
              <w:rPr>
                <w:rFonts w:eastAsia="TimesNewRomanPSMT-Identity-H" w:cs="TimesNewRomanPSMT-Identity-H"/>
              </w:rPr>
              <w:t xml:space="preserve"> financial statements, </w:t>
            </w:r>
            <w:r w:rsidRPr="00C7157D">
              <w:rPr>
                <w:rFonts w:eastAsia="TimesNewRomanPSMT-Identity-H" w:cs="TimesNewRomanPSMT-Identity-H"/>
                <w:i/>
              </w:rPr>
              <w:t>and</w:t>
            </w:r>
            <w:r w:rsidRPr="00C7157D">
              <w:rPr>
                <w:rFonts w:eastAsia="TimesNewRomanPSMT-Identity-H" w:cs="TimesNewRomanPSMT-Identity-H"/>
              </w:rPr>
              <w:t xml:space="preserve"> are subject to the approval of the </w:t>
            </w:r>
            <w:r w:rsidR="00836D70">
              <w:rPr>
                <w:rFonts w:eastAsia="TimesNewRomanPSMT-Identity-H" w:cs="TimesNewRomanPSMT-Identity-H"/>
              </w:rPr>
              <w:t>Iowa Department of Natural Resources</w:t>
            </w:r>
            <w:r w:rsidRPr="00C7157D">
              <w:rPr>
                <w:rFonts w:eastAsia="TimesNewRomanPSMT-Identity-H" w:cs="TimesNewRomanPSMT-Identity-H"/>
              </w:rPr>
              <w:t xml:space="preserve">.  </w:t>
            </w:r>
            <w:r w:rsidRPr="00C7157D">
              <w:sym w:font="Wingdings 2" w:char="F0A3"/>
            </w:r>
            <w:r w:rsidRPr="00F95D73">
              <w:rPr>
                <w:rFonts w:eastAsia="TimesNewRomanPSMT-Identity-H" w:cs="TimesNewRomanPSMT-Identity-H"/>
                <w:b/>
                <w:sz w:val="22"/>
              </w:rPr>
              <w:t xml:space="preserve"> Test met</w:t>
            </w:r>
          </w:p>
        </w:tc>
      </w:tr>
      <w:tr w:rsidR="006E7981" w:rsidRPr="00C7157D" w:rsidTr="00861206">
        <w:trPr>
          <w:trHeight w:val="431"/>
        </w:trPr>
        <w:tc>
          <w:tcPr>
            <w:tcW w:w="10098" w:type="dxa"/>
            <w:gridSpan w:val="2"/>
            <w:tcBorders>
              <w:top w:val="dotDash" w:sz="4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6E7981" w:rsidRPr="00C7157D" w:rsidRDefault="006E7981" w:rsidP="003637CD">
            <w:pPr>
              <w:spacing w:line="276" w:lineRule="auto"/>
              <w:ind w:right="-18"/>
            </w:pPr>
            <w:r w:rsidRPr="00BF1804">
              <w:rPr>
                <w:u w:val="single"/>
              </w:rPr>
              <w:t>OR</w:t>
            </w:r>
            <w:r w:rsidRPr="00C7157D">
              <w:t xml:space="preserve"> if </w:t>
            </w:r>
            <w:r w:rsidR="00F95D73">
              <w:t>not Test 2.a.</w:t>
            </w:r>
            <w:r w:rsidRPr="00C7157D">
              <w:t>, then…</w:t>
            </w:r>
          </w:p>
        </w:tc>
      </w:tr>
      <w:tr w:rsidR="006E7981" w:rsidRPr="00C7157D" w:rsidTr="00861206">
        <w:tc>
          <w:tcPr>
            <w:tcW w:w="1009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981" w:rsidRPr="00C7157D" w:rsidRDefault="006E7981" w:rsidP="006E7981">
            <w:pPr>
              <w:pStyle w:val="ListParagraph"/>
              <w:numPr>
                <w:ilvl w:val="0"/>
                <w:numId w:val="4"/>
              </w:numPr>
              <w:spacing w:line="276" w:lineRule="auto"/>
              <w:ind w:right="-18"/>
            </w:pPr>
            <w:r w:rsidRPr="00C7157D">
              <w:rPr>
                <w:rFonts w:eastAsia="TimesNewRomanPSMT-Identity-H" w:cs="TimesNewRomanPSMT-Identity-H"/>
                <w:b/>
              </w:rPr>
              <w:t>Line B.</w:t>
            </w:r>
            <w:r w:rsidRPr="00C7157D">
              <w:rPr>
                <w:rFonts w:eastAsia="TimesNewRomanPSMT-Identity-H" w:cs="TimesNewRomanPSMT-Identity-H"/>
              </w:rPr>
              <w:t xml:space="preserve"> </w:t>
            </w:r>
            <w:r w:rsidRPr="00C7157D">
              <w:rPr>
                <w:rFonts w:eastAsia="TimesNewRomanPSMT-Identity-H" w:cs="TimesNewRomanPSMT-Identity-H"/>
                <w:smallCaps/>
              </w:rPr>
              <w:t>must</w:t>
            </w:r>
            <w:r w:rsidRPr="00C7157D">
              <w:rPr>
                <w:rFonts w:eastAsia="TimesNewRomanPSMT-Identity-H" w:cs="TimesNewRomanPSMT-Identity-H"/>
              </w:rPr>
              <w:t xml:space="preserve"> be </w:t>
            </w:r>
            <w:r w:rsidRPr="00C7157D">
              <w:rPr>
                <w:rFonts w:eastAsia="TimesNewRomanPSMT-Identity-H" w:cs="TimesNewRomanPSMT-Identity-H"/>
                <w:caps/>
              </w:rPr>
              <w:t>Greater</w:t>
            </w:r>
            <w:r w:rsidRPr="00C7157D">
              <w:rPr>
                <w:rFonts w:eastAsia="TimesNewRomanPSMT-Identity-H" w:cs="TimesNewRomanPSMT-Identity-H"/>
              </w:rPr>
              <w:t xml:space="preserve"> than [</w:t>
            </w:r>
            <w:r w:rsidRPr="00C7157D">
              <w:rPr>
                <w:rFonts w:eastAsia="TimesNewRomanPSMT-Identity-H" w:cs="TimesNewRomanPSMT-Identity-H"/>
                <w:b/>
              </w:rPr>
              <w:t xml:space="preserve">Line A. </w:t>
            </w:r>
            <w:r w:rsidR="00F95D73">
              <w:rPr>
                <w:rFonts w:eastAsia="TimesNewRomanPSMT-Identity-H" w:cs="TimesNewRomanPSMT-Identity-H"/>
                <w:i/>
              </w:rPr>
              <w:t>plus</w:t>
            </w:r>
            <w:r w:rsidRPr="00C7157D">
              <w:rPr>
                <w:rFonts w:eastAsia="TimesNewRomanPSMT-Identity-H" w:cs="TimesNewRomanPSMT-Identity-H"/>
              </w:rPr>
              <w:t xml:space="preserve"> </w:t>
            </w:r>
            <w:r w:rsidRPr="00C7157D">
              <w:rPr>
                <w:rFonts w:eastAsia="TimesNewRomanPSMT-Identity-H" w:cs="TimesNewRomanPSMT-Identity-H"/>
                <w:u w:val="single"/>
              </w:rPr>
              <w:t>$10 million]</w:t>
            </w:r>
            <w:r w:rsidR="00F95D73">
              <w:rPr>
                <w:rFonts w:eastAsia="TimesNewRomanPSMT-Identity-H" w:cs="TimesNewRomanPSMT-Identity-H"/>
              </w:rPr>
              <w:t xml:space="preserve"> = $____________________</w:t>
            </w:r>
            <w:r w:rsidRPr="00C7157D">
              <w:rPr>
                <w:rFonts w:eastAsia="TimesNewRomanPSMT-Identity-H" w:cs="TimesNewRomanPSMT-Identity-H"/>
                <w:b/>
              </w:rPr>
              <w:t xml:space="preserve"> </w:t>
            </w:r>
            <w:r w:rsidR="00C8202A">
              <w:rPr>
                <w:rFonts w:eastAsia="TimesNewRomanPSMT-Identity-H" w:cs="TimesNewRomanPSMT-Identity-H"/>
                <w:b/>
              </w:rPr>
              <w:tab/>
            </w:r>
            <w:r w:rsidRPr="00C7157D">
              <w:rPr>
                <w:rFonts w:eastAsia="TimesNewRomanPSMT-Identity-H" w:cs="TimesNewRomanPSMT-Identity-H"/>
                <w:b/>
                <w:sz w:val="22"/>
              </w:rPr>
              <w:sym w:font="Wingdings 2" w:char="F0A3"/>
            </w:r>
            <w:r w:rsidRPr="00C7157D">
              <w:rPr>
                <w:rFonts w:eastAsia="TimesNewRomanPSMT-Identity-H" w:cs="TimesNewRomanPSMT-Identity-H"/>
                <w:b/>
                <w:sz w:val="22"/>
              </w:rPr>
              <w:t xml:space="preserve"> Test met</w:t>
            </w:r>
          </w:p>
        </w:tc>
      </w:tr>
      <w:tr w:rsidR="006E7981" w:rsidRPr="00C7157D" w:rsidTr="00861206">
        <w:tc>
          <w:tcPr>
            <w:tcW w:w="10098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6E7981" w:rsidRPr="00BF1804" w:rsidRDefault="006E7981" w:rsidP="00861206">
            <w:pPr>
              <w:spacing w:line="276" w:lineRule="auto"/>
              <w:ind w:right="-18"/>
              <w:jc w:val="center"/>
              <w:rPr>
                <w:b/>
              </w:rPr>
            </w:pPr>
            <w:r w:rsidRPr="00BF1804">
              <w:rPr>
                <w:b/>
              </w:rPr>
              <w:t>AND</w:t>
            </w:r>
          </w:p>
        </w:tc>
      </w:tr>
      <w:tr w:rsidR="006E7981" w:rsidRPr="00C7157D" w:rsidTr="00861206">
        <w:tc>
          <w:tcPr>
            <w:tcW w:w="100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981" w:rsidRPr="00C7157D" w:rsidRDefault="006E7981" w:rsidP="006E798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right="-18"/>
              <w:rPr>
                <w:rFonts w:eastAsia="TimesNewRomanPSMT-Identity-H" w:cs="TimesNewRomanPSMT-Identity-H"/>
              </w:rPr>
            </w:pPr>
            <w:r w:rsidRPr="00C7157D">
              <w:rPr>
                <w:rFonts w:eastAsia="TimesNewRomanPSMT-Identity-H" w:cs="TimesNewRomanPSMT-Identity-H"/>
              </w:rPr>
              <w:t>T</w:t>
            </w:r>
            <w:r w:rsidR="00553E87">
              <w:rPr>
                <w:rFonts w:eastAsia="TimesNewRomanPSMT-Identity-H" w:cs="TimesNewRomanPSMT-Identity-H"/>
              </w:rPr>
              <w:t>he Owner</w:t>
            </w:r>
            <w:r w:rsidRPr="00C7157D">
              <w:rPr>
                <w:rFonts w:eastAsia="TimesNewRomanPSMT-Identity-H" w:cs="TimesNewRomanPSMT-Identity-H"/>
              </w:rPr>
              <w:t xml:space="preserve"> </w:t>
            </w:r>
            <w:r w:rsidRPr="00C7157D">
              <w:rPr>
                <w:rFonts w:eastAsia="TimesNewRomanPSMT-Identity-H" w:cs="TimesNewRomanPSMT-Identity-H"/>
                <w:smallCaps/>
              </w:rPr>
              <w:t>must</w:t>
            </w:r>
            <w:r w:rsidRPr="00C7157D">
              <w:rPr>
                <w:rFonts w:eastAsia="TimesNewRomanPSMT-Identity-H" w:cs="TimesNewRomanPSMT-Identity-H"/>
              </w:rPr>
              <w:t xml:space="preserve"> have </w:t>
            </w:r>
            <w:r w:rsidRPr="00C7157D">
              <w:rPr>
                <w:rFonts w:eastAsia="TimesNewRomanPSMT-Identity-H" w:cs="TimesNewRomanPSMT-Identity-H"/>
                <w:b/>
              </w:rPr>
              <w:t>Assets</w:t>
            </w:r>
            <w:r w:rsidRPr="00C7157D">
              <w:rPr>
                <w:rFonts w:eastAsia="TimesNewRomanPSMT-Identity-H" w:cs="TimesNewRomanPSMT-Identity-H"/>
              </w:rPr>
              <w:t xml:space="preserve">, (excluding future permitted capacity of the subject landfill), </w:t>
            </w:r>
            <w:r w:rsidR="00553E87">
              <w:rPr>
                <w:rFonts w:eastAsia="TimesNewRomanPSMT-Identity-H" w:cs="TimesNewRomanPSMT-Identity-H"/>
              </w:rPr>
              <w:t xml:space="preserve"> = </w:t>
            </w:r>
            <w:r w:rsidRPr="00C7157D">
              <w:rPr>
                <w:rFonts w:eastAsia="TimesNewRomanPSMT-Identity-H" w:cs="TimesNewRomanPSMT-Identity-H"/>
              </w:rPr>
              <w:t>$_____________________________</w:t>
            </w:r>
            <w:r w:rsidR="00553E87">
              <w:rPr>
                <w:rFonts w:eastAsia="TimesNewRomanPSMT-Identity-H" w:cs="TimesNewRomanPSMT-Identity-H"/>
              </w:rPr>
              <w:t>_____</w:t>
            </w:r>
          </w:p>
          <w:p w:rsidR="006E7981" w:rsidRPr="00C7157D" w:rsidRDefault="006E7981" w:rsidP="00861206">
            <w:pPr>
              <w:pStyle w:val="ListParagraph"/>
              <w:autoSpaceDE w:val="0"/>
              <w:autoSpaceDN w:val="0"/>
              <w:adjustRightInd w:val="0"/>
              <w:spacing w:line="360" w:lineRule="auto"/>
              <w:ind w:right="-18"/>
              <w:jc w:val="center"/>
              <w:rPr>
                <w:rFonts w:eastAsia="TimesNewRomanPSMT-Identity-H" w:cs="TimesNewRomanPSMT-Identity-H"/>
              </w:rPr>
            </w:pPr>
            <w:r w:rsidRPr="00C7157D">
              <w:rPr>
                <w:rFonts w:eastAsia="TimesNewRomanPSMT-Identity-H" w:cs="TimesNewRomanPSMT-Identity-H"/>
                <w:u w:val="single"/>
              </w:rPr>
              <w:t>―</w:t>
            </w:r>
            <w:r w:rsidRPr="00C7157D">
              <w:rPr>
                <w:rFonts w:eastAsia="TimesNewRomanPSMT-Identity-H" w:cs="TimesNewRomanPSMT-Identity-H"/>
                <w:b/>
                <w:i/>
                <w:u w:val="single"/>
              </w:rPr>
              <w:t>located in the United States</w:t>
            </w:r>
            <w:r w:rsidRPr="00C7157D">
              <w:rPr>
                <w:rFonts w:eastAsia="TimesNewRomanPSMT-Identity-H" w:cs="TimesNewRomanPSMT-Identity-H"/>
              </w:rPr>
              <w:t>―</w:t>
            </w:r>
          </w:p>
          <w:p w:rsidR="006E7981" w:rsidRPr="00C7157D" w:rsidRDefault="006E7981" w:rsidP="00861206">
            <w:pPr>
              <w:pStyle w:val="ListParagraph"/>
              <w:autoSpaceDE w:val="0"/>
              <w:autoSpaceDN w:val="0"/>
              <w:adjustRightInd w:val="0"/>
              <w:spacing w:line="360" w:lineRule="auto"/>
              <w:ind w:right="-18"/>
              <w:rPr>
                <w:rFonts w:eastAsia="TimesNewRomanPSMT-Identity-H" w:cs="TimesNewRomanPSMT-Identity-H"/>
              </w:rPr>
            </w:pPr>
            <w:r w:rsidRPr="00C7157D">
              <w:rPr>
                <w:rFonts w:eastAsia="TimesNewRomanPSMT-Identity-H" w:cs="TimesNewRomanPSMT-Identity-H"/>
                <w:i/>
                <w:smallCaps/>
              </w:rPr>
              <w:t>equal</w:t>
            </w:r>
            <w:r w:rsidRPr="00C7157D">
              <w:rPr>
                <w:rFonts w:eastAsia="TimesNewRomanPSMT-Identity-H" w:cs="TimesNewRomanPSMT-Identity-H"/>
              </w:rPr>
              <w:t xml:space="preserve"> to or exceeding </w:t>
            </w:r>
            <w:r w:rsidRPr="00C7157D">
              <w:rPr>
                <w:rFonts w:eastAsia="TimesNewRomanPSMT-Identity-H" w:cs="TimesNewRomanPSMT-Identity-H"/>
                <w:b/>
              </w:rPr>
              <w:t>Line A.</w:t>
            </w:r>
            <w:r w:rsidRPr="00C7157D">
              <w:rPr>
                <w:rFonts w:eastAsia="TimesNewRomanPSMT-Identity-H" w:cs="TimesNewRomanPSMT-Identity-H"/>
              </w:rPr>
              <w:t xml:space="preserve"> </w:t>
            </w:r>
            <w:r w:rsidR="00C8202A">
              <w:rPr>
                <w:rFonts w:eastAsia="TimesNewRomanPSMT-Identity-H" w:cs="TimesNewRomanPSMT-Identity-H"/>
              </w:rPr>
              <w:t xml:space="preserve">  </w:t>
            </w:r>
            <w:r w:rsidRPr="00C7157D">
              <w:rPr>
                <w:rFonts w:eastAsia="TimesNewRomanPSMT-Identity-H" w:cs="TimesNewRomanPSMT-Identity-H"/>
                <w:b/>
                <w:sz w:val="22"/>
              </w:rPr>
              <w:sym w:font="Wingdings 2" w:char="F0A3"/>
            </w:r>
            <w:r w:rsidRPr="00C7157D">
              <w:rPr>
                <w:rFonts w:eastAsia="TimesNewRomanPSMT-Identity-H" w:cs="TimesNewRomanPSMT-Identity-H"/>
                <w:b/>
                <w:sz w:val="22"/>
              </w:rPr>
              <w:t xml:space="preserve"> Test met</w:t>
            </w:r>
          </w:p>
        </w:tc>
      </w:tr>
    </w:tbl>
    <w:p w:rsidR="00F95D73" w:rsidRPr="00F95D73" w:rsidRDefault="00F95D73">
      <w:pPr>
        <w:rPr>
          <w:sz w:val="2"/>
          <w:szCs w:val="2"/>
        </w:rPr>
      </w:pPr>
      <w:r>
        <w:br w:type="page"/>
      </w:r>
    </w:p>
    <w:tbl>
      <w:tblPr>
        <w:tblStyle w:val="TableGrid"/>
        <w:tblW w:w="10098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98"/>
      </w:tblGrid>
      <w:tr w:rsidR="006E7981" w:rsidRPr="00C7157D" w:rsidTr="00BF1804">
        <w:tc>
          <w:tcPr>
            <w:tcW w:w="10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6D70" w:rsidRDefault="006E7981" w:rsidP="00861206">
            <w:pPr>
              <w:spacing w:line="276" w:lineRule="auto"/>
              <w:ind w:right="-18"/>
              <w:jc w:val="right"/>
            </w:pPr>
            <w:r w:rsidRPr="00C7157D">
              <w:lastRenderedPageBreak/>
              <w:br w:type="page"/>
            </w:r>
          </w:p>
          <w:p w:rsidR="006E7981" w:rsidRPr="00C7157D" w:rsidRDefault="006E7981" w:rsidP="00861206">
            <w:pPr>
              <w:spacing w:line="276" w:lineRule="auto"/>
              <w:ind w:right="-18"/>
              <w:jc w:val="right"/>
            </w:pPr>
            <w:r w:rsidRPr="00C7157D">
              <w:rPr>
                <w:b/>
                <w:smallCaps/>
              </w:rPr>
              <w:sym w:font="Wingdings" w:char="F075"/>
            </w:r>
            <w:r w:rsidRPr="00C7157D">
              <w:rPr>
                <w:b/>
                <w:smallCaps/>
              </w:rPr>
              <w:t>Record-keeping and Reporting Requirements</w:t>
            </w:r>
            <w:r w:rsidRPr="00C7157D">
              <w:rPr>
                <w:smallCaps/>
              </w:rPr>
              <w:t xml:space="preserve"> - </w:t>
            </w:r>
            <w:r w:rsidRPr="00C7157D">
              <w:t xml:space="preserve">The Corporate Financial Test fails </w:t>
            </w:r>
            <w:r w:rsidRPr="00C7157D">
              <w:rPr>
                <w:smallCaps/>
              </w:rPr>
              <w:t xml:space="preserve">unless </w:t>
            </w:r>
            <w:r w:rsidRPr="00C7157D">
              <w:rPr>
                <w:b/>
                <w:smallCaps/>
              </w:rPr>
              <w:t>All</w:t>
            </w:r>
            <w:r w:rsidRPr="00C7157D">
              <w:rPr>
                <w:smallCaps/>
              </w:rPr>
              <w:t xml:space="preserve"> </w:t>
            </w:r>
            <w:r w:rsidRPr="00BF1804">
              <w:t>of the Following Records are submitted with this Form</w:t>
            </w:r>
            <w:r w:rsidRPr="00C7157D">
              <w:rPr>
                <w:smallCaps/>
              </w:rPr>
              <w:t>.</w:t>
            </w:r>
          </w:p>
        </w:tc>
      </w:tr>
      <w:tr w:rsidR="006E7981" w:rsidRPr="00C7157D" w:rsidTr="00861206">
        <w:trPr>
          <w:trHeight w:val="438"/>
        </w:trPr>
        <w:tc>
          <w:tcPr>
            <w:tcW w:w="100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E7981" w:rsidRPr="00C7157D" w:rsidRDefault="006E7981" w:rsidP="006E7981">
            <w:pPr>
              <w:pStyle w:val="ListParagraph"/>
              <w:numPr>
                <w:ilvl w:val="0"/>
                <w:numId w:val="6"/>
              </w:numPr>
              <w:spacing w:line="276" w:lineRule="auto"/>
              <w:ind w:right="-18"/>
              <w:rPr>
                <w:smallCaps/>
              </w:rPr>
            </w:pPr>
            <w:r w:rsidRPr="00C7157D">
              <w:rPr>
                <w:rFonts w:eastAsia="TimesNewRomanPSMT-Identity-H" w:cs="TimesNewRomanPSMT-Identity-H"/>
              </w:rPr>
              <w:t xml:space="preserve">A </w:t>
            </w:r>
            <w:r w:rsidRPr="00C7157D">
              <w:rPr>
                <w:rFonts w:eastAsia="TimesNewRomanPSMT-Identity-H" w:cs="TimesNewRomanPSMT-Identity-H"/>
                <w:b/>
              </w:rPr>
              <w:t>letter</w:t>
            </w:r>
            <w:r w:rsidRPr="00C7157D">
              <w:rPr>
                <w:rFonts w:eastAsia="TimesNewRomanPSMT-Identity-H" w:cs="TimesNewRomanPSMT-Identity-H"/>
              </w:rPr>
              <w:t xml:space="preserve"> (signed by a certified public accountant </w:t>
            </w:r>
            <w:r w:rsidRPr="00C7157D">
              <w:rPr>
                <w:rFonts w:eastAsia="TimesNewRomanPSMT-Identity-H" w:cs="TimesNewRomanPSMT-Identity-H"/>
                <w:u w:val="words"/>
              </w:rPr>
              <w:t>&amp; based upon a certified audit)</w:t>
            </w:r>
            <w:r w:rsidRPr="00C7157D">
              <w:rPr>
                <w:rFonts w:eastAsia="TimesNewRomanPSMT-Identity-H" w:cs="TimesNewRomanPSMT-Identity-H"/>
              </w:rPr>
              <w:t xml:space="preserve">, which </w:t>
            </w:r>
            <w:r w:rsidRPr="00C7157D">
              <w:rPr>
                <w:rFonts w:eastAsia="TimesNewRomanPSMT-Identity-H" w:cs="TimesNewRomanPSMT-Identity-H"/>
                <w:smallCaps/>
                <w:u w:val="single"/>
              </w:rPr>
              <w:t>lists</w:t>
            </w:r>
            <w:r w:rsidRPr="00C7157D">
              <w:rPr>
                <w:rFonts w:eastAsia="TimesNewRomanPSMT-Identity-H" w:cs="TimesNewRomanPSMT-Identity-H"/>
              </w:rPr>
              <w:t>:</w:t>
            </w:r>
          </w:p>
        </w:tc>
      </w:tr>
      <w:tr w:rsidR="006E7981" w:rsidRPr="00C7157D" w:rsidTr="00861206">
        <w:tc>
          <w:tcPr>
            <w:tcW w:w="10098" w:type="dxa"/>
            <w:tcBorders>
              <w:left w:val="single" w:sz="12" w:space="0" w:color="auto"/>
              <w:bottom w:val="dotDash" w:sz="4" w:space="0" w:color="auto"/>
              <w:right w:val="single" w:sz="12" w:space="0" w:color="auto"/>
            </w:tcBorders>
          </w:tcPr>
          <w:p w:rsidR="00553E87" w:rsidRPr="00553E87" w:rsidRDefault="006E7981" w:rsidP="00553E87">
            <w:pPr>
              <w:pStyle w:val="ListParagraph"/>
              <w:numPr>
                <w:ilvl w:val="0"/>
                <w:numId w:val="7"/>
              </w:numPr>
              <w:spacing w:line="276" w:lineRule="auto"/>
              <w:ind w:right="-18"/>
              <w:rPr>
                <w:rFonts w:eastAsia="Times New Roman" w:cs="Times New Roman"/>
                <w:smallCaps/>
              </w:rPr>
            </w:pPr>
            <w:r w:rsidRPr="00553E87">
              <w:rPr>
                <w:rFonts w:eastAsia="TimesNewRomanPSMT-Identity-H" w:cs="TimesNewRomanPSMT-Identity-H"/>
                <w:u w:val="single"/>
              </w:rPr>
              <w:t>All</w:t>
            </w:r>
            <w:r w:rsidRPr="00553E87">
              <w:rPr>
                <w:rFonts w:eastAsia="TimesNewRomanPSMT-Identity-H" w:cs="TimesNewRomanPSMT-Identity-H"/>
              </w:rPr>
              <w:t xml:space="preserve"> the current cost estimates covered in </w:t>
            </w:r>
            <w:r w:rsidRPr="00553E87">
              <w:rPr>
                <w:rFonts w:eastAsia="TimesNewRomanPSMT-Identity-H" w:cs="TimesNewRomanPSMT-Identity-H"/>
                <w:b/>
              </w:rPr>
              <w:t>Line A.</w:t>
            </w:r>
            <w:r w:rsidRPr="00553E87">
              <w:rPr>
                <w:rFonts w:eastAsia="TimesNewRomanPSMT-Identity-H" w:cs="TimesNewRomanPSMT-Identity-H"/>
              </w:rPr>
              <w:t xml:space="preserve"> above, and including, but not limited to―</w:t>
            </w:r>
          </w:p>
          <w:p w:rsidR="006E7981" w:rsidRPr="00553E87" w:rsidRDefault="00BD499D" w:rsidP="00F95D73">
            <w:pPr>
              <w:spacing w:line="276" w:lineRule="auto"/>
              <w:ind w:left="1080" w:right="342"/>
              <w:rPr>
                <w:smallCaps/>
              </w:rPr>
            </w:pPr>
            <w:r w:rsidRPr="00BD499D">
              <w:rPr>
                <w:rFonts w:eastAsia="TimesNewRomanPSMT-Identity-H" w:cs="TimesNewRomanPSMT-Identity-H"/>
                <w:b/>
              </w:rPr>
              <w:sym w:font="Wingdings 2" w:char="F0A3"/>
            </w:r>
            <w:r w:rsidR="00051189">
              <w:rPr>
                <w:rFonts w:eastAsia="TimesNewRomanPSMT-Identity-H" w:cs="TimesNewRomanPSMT-Identity-H"/>
                <w:b/>
              </w:rPr>
              <w:t xml:space="preserve"> </w:t>
            </w:r>
            <w:r w:rsidR="006E7981" w:rsidRPr="00553E87">
              <w:rPr>
                <w:rFonts w:eastAsia="TimesNewRomanPSMT-Identity-H" w:cs="TimesNewRomanPSMT-Identity-H"/>
              </w:rPr>
              <w:t>cost estimates required for municipal solid waste management facilities pursuant to 40 CFR Part 258</w:t>
            </w:r>
            <w:r w:rsidR="00F95D73">
              <w:rPr>
                <w:rFonts w:eastAsia="TimesNewRomanPSMT-Identity-H" w:cs="TimesNewRomanPSMT-Identity-H"/>
              </w:rPr>
              <w:t xml:space="preserve">; </w:t>
            </w:r>
            <w:r w:rsidRPr="00BD499D">
              <w:rPr>
                <w:rFonts w:eastAsia="TimesNewRomanPSMT-Identity-H" w:cs="TimesNewRomanPSMT-Identity-H"/>
                <w:b/>
              </w:rPr>
              <w:sym w:font="Wingdings 2" w:char="F0A3"/>
            </w:r>
            <w:r w:rsidR="00051189">
              <w:rPr>
                <w:rFonts w:eastAsia="TimesNewRomanPSMT-Identity-H" w:cs="TimesNewRomanPSMT-Identity-H"/>
                <w:b/>
              </w:rPr>
              <w:t xml:space="preserve"> </w:t>
            </w:r>
            <w:r w:rsidR="006E7981" w:rsidRPr="00553E87">
              <w:rPr>
                <w:rFonts w:eastAsia="TimesNewRomanPSMT-Identity-H" w:cs="TimesNewRomanPSMT-Identity-H"/>
              </w:rPr>
              <w:t>cost estimates required for UIC facilities under 40 CFR Part 144, if applicable</w:t>
            </w:r>
            <w:r w:rsidR="00F95D73">
              <w:rPr>
                <w:rFonts w:eastAsia="TimesNewRomanPSMT-Identity-H" w:cs="TimesNewRomanPSMT-Identity-H"/>
              </w:rPr>
              <w:t xml:space="preserve">; </w:t>
            </w:r>
            <w:r w:rsidRPr="00BD499D">
              <w:rPr>
                <w:rFonts w:eastAsia="TimesNewRomanPSMT-Identity-H" w:cs="TimesNewRomanPSMT-Identity-H"/>
                <w:b/>
              </w:rPr>
              <w:sym w:font="Wingdings 2" w:char="F0A3"/>
            </w:r>
            <w:r w:rsidR="00051189">
              <w:rPr>
                <w:rFonts w:eastAsia="TimesNewRomanPSMT-Identity-H" w:cs="TimesNewRomanPSMT-Identity-H"/>
                <w:b/>
              </w:rPr>
              <w:t xml:space="preserve"> </w:t>
            </w:r>
            <w:r w:rsidR="006E7981" w:rsidRPr="00553E87">
              <w:rPr>
                <w:rFonts w:eastAsia="TimesNewRomanPSMT-Identity-H" w:cs="TimesNewRomanPSMT-Identity-H"/>
              </w:rPr>
              <w:t>cost estimates required for petroleum underground storage tank facilities under 40 CFR Part 280, if applicable</w:t>
            </w:r>
            <w:r w:rsidR="00F95D73">
              <w:rPr>
                <w:rFonts w:eastAsia="TimesNewRomanPSMT-Identity-H" w:cs="TimesNewRomanPSMT-Identity-H"/>
              </w:rPr>
              <w:t xml:space="preserve">; </w:t>
            </w:r>
            <w:r w:rsidRPr="00BD499D">
              <w:rPr>
                <w:rFonts w:eastAsia="TimesNewRomanPSMT-Identity-H" w:cs="TimesNewRomanPSMT-Identity-H"/>
                <w:b/>
              </w:rPr>
              <w:sym w:font="Wingdings 2" w:char="F0A3"/>
            </w:r>
            <w:r w:rsidR="00051189">
              <w:rPr>
                <w:rFonts w:eastAsia="TimesNewRomanPSMT-Identity-H" w:cs="TimesNewRomanPSMT-Identity-H"/>
                <w:b/>
              </w:rPr>
              <w:t xml:space="preserve"> </w:t>
            </w:r>
            <w:r w:rsidR="006E7981" w:rsidRPr="00553E87">
              <w:rPr>
                <w:rFonts w:eastAsia="TimesNewRomanPSMT-Identity-H" w:cs="TimesNewRomanPSMT-Identity-H"/>
              </w:rPr>
              <w:t>cost estimates required for PCB storage facilities under</w:t>
            </w:r>
            <w:r>
              <w:rPr>
                <w:rFonts w:eastAsia="TimesNewRomanPSMT-Identity-H" w:cs="TimesNewRomanPSMT-Identity-H"/>
              </w:rPr>
              <w:t xml:space="preserve"> 40 CFR Part 761, if applicable</w:t>
            </w:r>
            <w:r w:rsidR="00F95D73">
              <w:rPr>
                <w:rFonts w:eastAsia="TimesNewRomanPSMT-Identity-H" w:cs="TimesNewRomanPSMT-Identity-H"/>
              </w:rPr>
              <w:t xml:space="preserve">; </w:t>
            </w:r>
            <w:r w:rsidR="006E7981" w:rsidRPr="00553E87">
              <w:rPr>
                <w:rFonts w:eastAsia="TimesNewRomanPSMT-Identity-H" w:cs="TimesNewRomanPSMT-Identity-H"/>
              </w:rPr>
              <w:t>and</w:t>
            </w:r>
            <w:r w:rsidR="00F95D73">
              <w:rPr>
                <w:rFonts w:eastAsia="TimesNewRomanPSMT-Identity-H" w:cs="TimesNewRomanPSMT-Identity-H"/>
              </w:rPr>
              <w:t xml:space="preserve"> </w:t>
            </w:r>
            <w:r w:rsidRPr="00BD499D">
              <w:rPr>
                <w:rFonts w:eastAsia="TimesNewRomanPSMT-Identity-H" w:cs="TimesNewRomanPSMT-Identity-H"/>
                <w:b/>
              </w:rPr>
              <w:sym w:font="Wingdings 2" w:char="F0A3"/>
            </w:r>
            <w:r w:rsidR="00051189">
              <w:rPr>
                <w:rFonts w:eastAsia="TimesNewRomanPSMT-Identity-H" w:cs="TimesNewRomanPSMT-Identity-H"/>
                <w:b/>
              </w:rPr>
              <w:t xml:space="preserve"> </w:t>
            </w:r>
            <w:r w:rsidR="006E7981" w:rsidRPr="00553E87">
              <w:rPr>
                <w:rFonts w:eastAsia="TimesNewRomanPSMT-Identity-H" w:cs="TimesNewRomanPSMT-Identity-H"/>
              </w:rPr>
              <w:t xml:space="preserve">cost estimates required for hazardous waste treatment, storage, and disposal facilities under 40 CFR Parts 264 and 265, if applicable. </w:t>
            </w:r>
            <w:r w:rsidR="006E7981" w:rsidRPr="00C7157D">
              <w:rPr>
                <w:b/>
                <w:sz w:val="22"/>
              </w:rPr>
              <w:sym w:font="Wingdings 2" w:char="F0A3"/>
            </w:r>
            <w:r w:rsidR="006E7981" w:rsidRPr="00553E87">
              <w:rPr>
                <w:rFonts w:eastAsia="TimesNewRomanPSMT-Identity-H" w:cs="TimesNewRomanPSMT-Identity-H"/>
                <w:b/>
                <w:sz w:val="22"/>
              </w:rPr>
              <w:t xml:space="preserve"> Test met</w:t>
            </w:r>
          </w:p>
        </w:tc>
      </w:tr>
      <w:tr w:rsidR="006E7981" w:rsidRPr="00C7157D" w:rsidTr="00861206">
        <w:tc>
          <w:tcPr>
            <w:tcW w:w="10098" w:type="dxa"/>
            <w:tcBorders>
              <w:top w:val="dotDash" w:sz="4" w:space="0" w:color="auto"/>
              <w:left w:val="single" w:sz="12" w:space="0" w:color="auto"/>
              <w:right w:val="single" w:sz="12" w:space="0" w:color="auto"/>
            </w:tcBorders>
          </w:tcPr>
          <w:p w:rsidR="003637CD" w:rsidRPr="003637CD" w:rsidRDefault="003637CD" w:rsidP="003637CD">
            <w:pPr>
              <w:spacing w:line="276" w:lineRule="auto"/>
              <w:ind w:right="-18"/>
              <w:rPr>
                <w:smallCaps/>
                <w:sz w:val="10"/>
                <w:szCs w:val="10"/>
              </w:rPr>
            </w:pPr>
          </w:p>
          <w:p w:rsidR="006E7981" w:rsidRPr="00C7157D" w:rsidRDefault="006E7981" w:rsidP="003637CD">
            <w:pPr>
              <w:spacing w:line="276" w:lineRule="auto"/>
              <w:ind w:right="-18"/>
              <w:rPr>
                <w:smallCaps/>
              </w:rPr>
            </w:pPr>
            <w:r w:rsidRPr="00C7157D">
              <w:rPr>
                <w:smallCaps/>
              </w:rPr>
              <w:t xml:space="preserve">AND </w:t>
            </w:r>
            <w:r w:rsidR="00836D70">
              <w:rPr>
                <w:smallCaps/>
              </w:rPr>
              <w:t>which letter</w:t>
            </w:r>
            <w:r w:rsidRPr="00C7157D">
              <w:rPr>
                <w:smallCaps/>
              </w:rPr>
              <w:t xml:space="preserve"> </w:t>
            </w:r>
            <w:r w:rsidRPr="00C7157D">
              <w:rPr>
                <w:smallCaps/>
                <w:u w:val="single"/>
              </w:rPr>
              <w:t>provides</w:t>
            </w:r>
            <w:r w:rsidRPr="00C7157D">
              <w:rPr>
                <w:smallCaps/>
              </w:rPr>
              <w:t>:</w:t>
            </w:r>
          </w:p>
        </w:tc>
      </w:tr>
      <w:tr w:rsidR="006E7981" w:rsidRPr="00C7157D" w:rsidTr="00861206">
        <w:tc>
          <w:tcPr>
            <w:tcW w:w="1009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981" w:rsidRPr="00553E87" w:rsidRDefault="006E7981" w:rsidP="00E6279D">
            <w:pPr>
              <w:pStyle w:val="ListParagraph"/>
              <w:numPr>
                <w:ilvl w:val="0"/>
                <w:numId w:val="7"/>
              </w:numPr>
              <w:spacing w:line="276" w:lineRule="auto"/>
              <w:ind w:right="-18"/>
              <w:rPr>
                <w:smallCaps/>
              </w:rPr>
            </w:pPr>
            <w:r w:rsidRPr="00553E87">
              <w:rPr>
                <w:rFonts w:eastAsia="TimesNewRomanPSMT-Identity-H" w:cs="TimesNewRomanPSMT-Identity-H"/>
                <w:u w:val="words"/>
              </w:rPr>
              <w:t>Evidence demonstrating</w:t>
            </w:r>
            <w:r w:rsidR="00553E87">
              <w:rPr>
                <w:rFonts w:eastAsia="TimesNewRomanPSMT-Identity-H" w:cs="TimesNewRomanPSMT-Identity-H"/>
              </w:rPr>
              <w:t xml:space="preserve"> that the Owner</w:t>
            </w:r>
            <w:r w:rsidRPr="00553E87">
              <w:rPr>
                <w:rFonts w:eastAsia="TimesNewRomanPSMT-Identity-H" w:cs="TimesNewRomanPSMT-Identity-H"/>
              </w:rPr>
              <w:t xml:space="preserve"> </w:t>
            </w:r>
            <w:r w:rsidRPr="00553E87">
              <w:rPr>
                <w:rFonts w:eastAsia="TimesNewRomanPSMT-Identity-H" w:cs="TimesNewRomanPSMT-Identity-H"/>
                <w:u w:val="single"/>
              </w:rPr>
              <w:t>meets</w:t>
            </w:r>
            <w:r w:rsidRPr="00553E87">
              <w:rPr>
                <w:rFonts w:eastAsia="TimesNewRomanPSMT-Identity-H" w:cs="TimesNewRomanPSMT-Identity-H"/>
              </w:rPr>
              <w:t xml:space="preserve"> the conditions of</w:t>
            </w:r>
            <w:r w:rsidR="00E6279D">
              <w:rPr>
                <w:rFonts w:eastAsia="TimesNewRomanPSMT-Identity-H" w:cs="TimesNewRomanPSMT-Identity-H"/>
              </w:rPr>
              <w:t xml:space="preserve"> the</w:t>
            </w:r>
            <w:r w:rsidRPr="00553E87">
              <w:rPr>
                <w:rFonts w:eastAsia="TimesNewRomanPSMT-Identity-H" w:cs="TimesNewRomanPSMT-Identity-H"/>
              </w:rPr>
              <w:t xml:space="preserve"> </w:t>
            </w:r>
            <w:r w:rsidRPr="00B14B7A">
              <w:rPr>
                <w:rFonts w:eastAsia="TimesNewRomanPSMT-Identity-H" w:cs="TimesNewRomanPSMT-Identity-H"/>
                <w:b/>
                <w:smallCaps/>
              </w:rPr>
              <w:t>Financial Component</w:t>
            </w:r>
            <w:r w:rsidR="00E6279D" w:rsidRPr="00B14B7A">
              <w:rPr>
                <w:rFonts w:eastAsia="TimesNewRomanPSMT-Identity-H" w:cs="TimesNewRomanPSMT-Identity-H"/>
                <w:smallCaps/>
              </w:rPr>
              <w:t xml:space="preserve"> </w:t>
            </w:r>
            <w:r w:rsidR="00E6279D">
              <w:rPr>
                <w:rFonts w:eastAsia="TimesNewRomanPSMT-Identity-H" w:cs="TimesNewRomanPSMT-Identity-H"/>
              </w:rPr>
              <w:t>tests</w:t>
            </w:r>
            <w:r w:rsidRPr="00553E87">
              <w:rPr>
                <w:rFonts w:eastAsia="TimesNewRomanPSMT-Identity-H" w:cs="TimesNewRomanPSMT-Identity-H"/>
              </w:rPr>
              <w:t xml:space="preserve"> above. </w:t>
            </w:r>
            <w:r w:rsidRPr="00C7157D">
              <w:rPr>
                <w:b/>
                <w:sz w:val="22"/>
              </w:rPr>
              <w:sym w:font="Wingdings 2" w:char="F0A3"/>
            </w:r>
            <w:r w:rsidRPr="00553E87">
              <w:rPr>
                <w:rFonts w:eastAsia="TimesNewRomanPSMT-Identity-H" w:cs="TimesNewRomanPSMT-Identity-H"/>
                <w:b/>
                <w:sz w:val="22"/>
              </w:rPr>
              <w:t xml:space="preserve"> Test met</w:t>
            </w:r>
          </w:p>
        </w:tc>
      </w:tr>
      <w:tr w:rsidR="006E7981" w:rsidRPr="00C7157D" w:rsidTr="00861206">
        <w:tc>
          <w:tcPr>
            <w:tcW w:w="10098" w:type="dxa"/>
            <w:tcBorders>
              <w:top w:val="single" w:sz="12" w:space="0" w:color="auto"/>
              <w:bottom w:val="single" w:sz="12" w:space="0" w:color="auto"/>
            </w:tcBorders>
          </w:tcPr>
          <w:p w:rsidR="006E7981" w:rsidRPr="00BF1804" w:rsidRDefault="006E7981" w:rsidP="00861206">
            <w:pPr>
              <w:spacing w:line="276" w:lineRule="auto"/>
              <w:ind w:right="-18"/>
              <w:jc w:val="center"/>
              <w:rPr>
                <w:b/>
                <w:smallCaps/>
              </w:rPr>
            </w:pPr>
            <w:r w:rsidRPr="00BF1804">
              <w:rPr>
                <w:b/>
                <w:smallCaps/>
              </w:rPr>
              <w:t>and</w:t>
            </w:r>
          </w:p>
        </w:tc>
      </w:tr>
      <w:tr w:rsidR="006E7981" w:rsidRPr="00C7157D" w:rsidTr="00861206">
        <w:tc>
          <w:tcPr>
            <w:tcW w:w="10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5D73" w:rsidRPr="00F95D73" w:rsidRDefault="00B14B7A" w:rsidP="00BD499D">
            <w:pPr>
              <w:pStyle w:val="ListParagraph"/>
              <w:numPr>
                <w:ilvl w:val="0"/>
                <w:numId w:val="6"/>
              </w:numPr>
              <w:spacing w:line="276" w:lineRule="auto"/>
              <w:ind w:right="-18"/>
              <w:rPr>
                <w:smallCaps/>
              </w:rPr>
            </w:pPr>
            <w:r w:rsidRPr="00F95D73">
              <w:rPr>
                <w:rFonts w:eastAsia="TimesNewRomanPSMT-Identity-H" w:cs="TimesNewRomanPSMT-Identity-H"/>
              </w:rPr>
              <w:t>Because</w:t>
            </w:r>
            <w:r w:rsidRPr="00C7157D">
              <w:rPr>
                <w:rFonts w:eastAsia="TimesNewRomanPSMT-Identity-H" w:cs="TimesNewRomanPSMT-Identity-H"/>
                <w:b/>
              </w:rPr>
              <w:t xml:space="preserve"> </w:t>
            </w:r>
            <w:r w:rsidRPr="00C7157D">
              <w:rPr>
                <w:rFonts w:eastAsia="TimesNewRomanPSMT-Identity-H" w:cs="TimesNewRomanPSMT-Identity-H"/>
              </w:rPr>
              <w:t xml:space="preserve">the certified public accountant’s </w:t>
            </w:r>
            <w:r w:rsidRPr="00C7157D">
              <w:rPr>
                <w:rFonts w:eastAsia="TimesNewRomanPSMT-Identity-H" w:cs="TimesNewRomanPSMT-Identity-H"/>
                <w:u w:val="single"/>
              </w:rPr>
              <w:t>letter</w:t>
            </w:r>
            <w:r w:rsidRPr="00C7157D">
              <w:rPr>
                <w:rFonts w:eastAsia="TimesNewRomanPSMT-Identity-H" w:cs="TimesNewRomanPSMT-Identity-H"/>
              </w:rPr>
              <w:t xml:space="preserve"> </w:t>
            </w:r>
            <w:r w:rsidRPr="00F95D73">
              <w:rPr>
                <w:rFonts w:eastAsia="TimesNewRomanPSMT-Identity-H" w:cs="TimesNewRomanPSMT-Identity-H"/>
                <w:u w:val="single"/>
              </w:rPr>
              <w:t>provides</w:t>
            </w:r>
            <w:r w:rsidRPr="00C7157D">
              <w:rPr>
                <w:rFonts w:eastAsia="TimesNewRomanPSMT-Identity-H" w:cs="TimesNewRomanPSMT-Identity-H"/>
              </w:rPr>
              <w:t xml:space="preserve"> a </w:t>
            </w:r>
            <w:r w:rsidRPr="00B14B7A">
              <w:rPr>
                <w:rFonts w:eastAsia="TimesNewRomanPSMT-Identity-H" w:cs="TimesNewRomanPSMT-Identity-H"/>
                <w:u w:val="single"/>
              </w:rPr>
              <w:t>demonstration</w:t>
            </w:r>
            <w:r w:rsidRPr="00C7157D">
              <w:rPr>
                <w:rFonts w:eastAsia="TimesNewRomanPSMT-Identity-H" w:cs="TimesNewRomanPSMT-Identity-H"/>
              </w:rPr>
              <w:t xml:space="preserve"> that </w:t>
            </w:r>
            <w:r w:rsidRPr="00F95D73">
              <w:rPr>
                <w:rFonts w:eastAsia="TimesNewRomanPSMT-Identity-H" w:cs="TimesNewRomanPSMT-Identity-H"/>
              </w:rPr>
              <w:t>the</w:t>
            </w:r>
            <w:r>
              <w:rPr>
                <w:rFonts w:eastAsia="TimesNewRomanPSMT-Identity-H" w:cs="TimesNewRomanPSMT-Identity-H"/>
                <w:u w:val="words"/>
              </w:rPr>
              <w:t xml:space="preserve"> Owner </w:t>
            </w:r>
            <w:r w:rsidRPr="00F95D73">
              <w:rPr>
                <w:rFonts w:eastAsia="TimesNewRomanPSMT-Identity-H" w:cs="TimesNewRomanPSMT-Identity-H"/>
              </w:rPr>
              <w:t>has</w:t>
            </w:r>
            <w:r w:rsidRPr="00C7157D">
              <w:rPr>
                <w:rFonts w:eastAsia="TimesNewRomanPSMT-Identity-H" w:cs="TimesNewRomanPSMT-Identity-H"/>
                <w:u w:val="words"/>
              </w:rPr>
              <w:t xml:space="preserve"> assured </w:t>
            </w:r>
            <w:r w:rsidRPr="00F95D73">
              <w:rPr>
                <w:rFonts w:eastAsia="TimesNewRomanPSMT-Identity-H" w:cs="TimesNewRomanPSMT-Identity-H"/>
              </w:rPr>
              <w:t>for</w:t>
            </w:r>
            <w:r w:rsidRPr="00C7157D">
              <w:rPr>
                <w:rFonts w:eastAsia="TimesNewRomanPSMT-Identity-H" w:cs="TimesNewRomanPSMT-Identity-H"/>
                <w:u w:val="words"/>
              </w:rPr>
              <w:t xml:space="preserve"> environmental obligations </w:t>
            </w:r>
            <w:r w:rsidRPr="00F95D73">
              <w:rPr>
                <w:rFonts w:eastAsia="TimesNewRomanPSMT-Identity-H" w:cs="TimesNewRomanPSMT-Identity-H"/>
                <w:u w:val="single"/>
              </w:rPr>
              <w:t>as</w:t>
            </w:r>
            <w:r w:rsidRPr="00C7157D">
              <w:rPr>
                <w:rFonts w:eastAsia="TimesNewRomanPSMT-Identity-H" w:cs="TimesNewRomanPSMT-Identity-H"/>
                <w:u w:val="words"/>
              </w:rPr>
              <w:t xml:space="preserve"> provided </w:t>
            </w:r>
            <w:r w:rsidRPr="00F95D73">
              <w:rPr>
                <w:rFonts w:eastAsia="TimesNewRomanPSMT-Identity-H" w:cs="TimesNewRomanPSMT-Identity-H"/>
              </w:rPr>
              <w:t>in</w:t>
            </w:r>
            <w:r w:rsidRPr="00C7157D">
              <w:rPr>
                <w:rFonts w:eastAsia="TimesNewRomanPSMT-Identity-H" w:cs="TimesNewRomanPSMT-Identity-H"/>
              </w:rPr>
              <w:t xml:space="preserve"> </w:t>
            </w:r>
            <w:r w:rsidR="00BD499D">
              <w:rPr>
                <w:rFonts w:eastAsia="TimesNewRomanPSMT-Identity-H" w:cs="TimesNewRomanPSMT-Identity-H"/>
              </w:rPr>
              <w:t xml:space="preserve">the </w:t>
            </w:r>
            <w:r w:rsidRPr="00C7157D">
              <w:rPr>
                <w:b/>
                <w:smallCaps/>
              </w:rPr>
              <w:t>Record-keeping and Reporting Requirements</w:t>
            </w:r>
            <w:r w:rsidRPr="00C7157D">
              <w:rPr>
                <w:smallCaps/>
              </w:rPr>
              <w:t xml:space="preserve"> </w:t>
            </w:r>
            <w:r w:rsidRPr="00E6279D">
              <w:rPr>
                <w:smallCaps/>
                <w:u w:val="single"/>
              </w:rPr>
              <w:t>Test</w:t>
            </w:r>
            <w:r>
              <w:rPr>
                <w:smallCaps/>
              </w:rPr>
              <w:t xml:space="preserve"> </w:t>
            </w:r>
            <w:r w:rsidRPr="00C7157D">
              <w:rPr>
                <w:u w:val="single"/>
              </w:rPr>
              <w:t>1.</w:t>
            </w:r>
            <w:r>
              <w:rPr>
                <w:u w:val="single"/>
              </w:rPr>
              <w:t xml:space="preserve"> above</w:t>
            </w:r>
            <w:r w:rsidRPr="00C7157D">
              <w:rPr>
                <w:smallCaps/>
              </w:rPr>
              <w:t>,</w:t>
            </w:r>
            <w:r>
              <w:rPr>
                <w:smallCaps/>
              </w:rPr>
              <w:t xml:space="preserve"> </w:t>
            </w:r>
            <w:r w:rsidRPr="00C7157D">
              <w:rPr>
                <w:rFonts w:eastAsia="TimesNewRomanPSMT-Identity-H" w:cs="TimesNewRomanPSMT-Identity-H"/>
              </w:rPr>
              <w:t xml:space="preserve">the </w:t>
            </w:r>
            <w:r w:rsidRPr="00E6279D">
              <w:rPr>
                <w:rFonts w:eastAsia="TimesNewRomanPSMT-Identity-H" w:cs="TimesNewRomanPSMT-Identity-H"/>
                <w:b/>
              </w:rPr>
              <w:t>letter</w:t>
            </w:r>
            <w:r w:rsidRPr="00C7157D">
              <w:rPr>
                <w:rFonts w:eastAsia="TimesNewRomanPSMT-Identity-H" w:cs="TimesNewRomanPSMT-Identity-H"/>
              </w:rPr>
              <w:t xml:space="preserve"> </w:t>
            </w:r>
            <w:r w:rsidRPr="00B14B7A">
              <w:rPr>
                <w:rFonts w:eastAsia="TimesNewRomanPSMT-Identity-H" w:cs="TimesNewRomanPSMT-Identity-H"/>
                <w:u w:val="single"/>
              </w:rPr>
              <w:t>shall</w:t>
            </w:r>
            <w:r>
              <w:rPr>
                <w:rFonts w:eastAsia="TimesNewRomanPSMT-Identity-H" w:cs="TimesNewRomanPSMT-Identity-H"/>
              </w:rPr>
              <w:t xml:space="preserve"> also</w:t>
            </w:r>
            <w:r w:rsidRPr="00C7157D">
              <w:rPr>
                <w:rFonts w:eastAsia="TimesNewRomanPSMT-Identity-H" w:cs="TimesNewRomanPSMT-Identity-H"/>
              </w:rPr>
              <w:t xml:space="preserve"> </w:t>
            </w:r>
            <w:r w:rsidRPr="00C7157D">
              <w:rPr>
                <w:rFonts w:eastAsia="TimesNewRomanPSMT-Identity-H" w:cs="TimesNewRomanPSMT-Identity-H"/>
                <w:u w:val="single"/>
              </w:rPr>
              <w:t>include</w:t>
            </w:r>
            <w:r w:rsidRPr="00C7157D">
              <w:rPr>
                <w:rFonts w:eastAsia="TimesNewRomanPSMT-Identity-H" w:cs="TimesNewRomanPSMT-Identity-H"/>
              </w:rPr>
              <w:t xml:space="preserve"> a </w:t>
            </w:r>
            <w:r w:rsidRPr="00C7157D">
              <w:rPr>
                <w:rFonts w:eastAsia="TimesNewRomanPSMT-Identity-H" w:cs="TimesNewRomanPSMT-Identity-H"/>
                <w:b/>
                <w:u w:val="single"/>
              </w:rPr>
              <w:t>report</w:t>
            </w:r>
            <w:r w:rsidRPr="00C7157D">
              <w:rPr>
                <w:rFonts w:eastAsia="TimesNewRomanPSMT-Identity-H" w:cs="TimesNewRomanPSMT-Identity-H"/>
              </w:rPr>
              <w:t xml:space="preserve"> from the independent c</w:t>
            </w:r>
            <w:r w:rsidR="00F95D73">
              <w:rPr>
                <w:rFonts w:eastAsia="TimesNewRomanPSMT-Identity-H" w:cs="TimesNewRomanPSMT-Identity-H"/>
              </w:rPr>
              <w:t>ertified public accountant which:</w:t>
            </w:r>
          </w:p>
          <w:p w:rsidR="00F95D73" w:rsidRPr="00F95D73" w:rsidRDefault="00F95D73" w:rsidP="00F95D73">
            <w:pPr>
              <w:pStyle w:val="ListParagraph"/>
              <w:spacing w:line="276" w:lineRule="auto"/>
              <w:ind w:right="-18"/>
              <w:rPr>
                <w:smallCaps/>
              </w:rPr>
            </w:pPr>
            <w:r w:rsidRPr="00F95D73">
              <w:rPr>
                <w:rFonts w:eastAsia="TimesNewRomanPSMT-Identity-H" w:cs="TimesNewRomanPSMT-Identity-H"/>
                <w:b/>
              </w:rPr>
              <w:tab/>
            </w:r>
            <w:r w:rsidR="00BD499D" w:rsidRPr="00BD499D">
              <w:rPr>
                <w:rFonts w:eastAsia="TimesNewRomanPSMT-Identity-H" w:cs="TimesNewRomanPSMT-Identity-H"/>
                <w:b/>
              </w:rPr>
              <w:sym w:font="Wingdings 2" w:char="F0A3"/>
            </w:r>
            <w:r w:rsidR="00051189">
              <w:rPr>
                <w:rFonts w:eastAsia="TimesNewRomanPSMT-Identity-H" w:cs="TimesNewRomanPSMT-Identity-H"/>
                <w:b/>
              </w:rPr>
              <w:t xml:space="preserve"> </w:t>
            </w:r>
            <w:r w:rsidR="00B14B7A" w:rsidRPr="00C7157D">
              <w:rPr>
                <w:rFonts w:eastAsia="TimesNewRomanPSMT-Identity-H" w:cs="TimesNewRomanPSMT-Identity-H"/>
                <w:u w:val="single"/>
              </w:rPr>
              <w:t>verifies</w:t>
            </w:r>
            <w:r w:rsidR="00B14B7A" w:rsidRPr="00C7157D">
              <w:rPr>
                <w:rFonts w:eastAsia="TimesNewRomanPSMT-Identity-H" w:cs="TimesNewRomanPSMT-Identity-H"/>
              </w:rPr>
              <w:t xml:space="preserve"> that </w:t>
            </w:r>
            <w:r w:rsidR="00B14B7A" w:rsidRPr="00C7157D">
              <w:rPr>
                <w:rFonts w:eastAsia="TimesNewRomanPSMT-Identity-H" w:cs="TimesNewRomanPSMT-Identity-H"/>
                <w:u w:val="single"/>
              </w:rPr>
              <w:t>all</w:t>
            </w:r>
            <w:r w:rsidR="00B14B7A" w:rsidRPr="00C7157D">
              <w:rPr>
                <w:rFonts w:eastAsia="TimesNewRomanPSMT-Identity-H" w:cs="TimesNewRomanPSMT-Identity-H"/>
              </w:rPr>
              <w:t xml:space="preserve"> of the environmental obligations covered by a financial test have been </w:t>
            </w:r>
            <w:r w:rsidR="00B14B7A" w:rsidRPr="00C7157D">
              <w:rPr>
                <w:rFonts w:eastAsia="TimesNewRomanPSMT-Identity-H" w:cs="TimesNewRomanPSMT-Identity-H"/>
                <w:u w:val="words"/>
              </w:rPr>
              <w:t xml:space="preserve">recognized as </w:t>
            </w:r>
            <w:r w:rsidR="00B14B7A" w:rsidRPr="00B14B7A">
              <w:rPr>
                <w:rFonts w:eastAsia="TimesNewRomanPSMT-Identity-H" w:cs="TimesNewRomanPSMT-Identity-H"/>
                <w:b/>
                <w:u w:val="words"/>
              </w:rPr>
              <w:t>liabilities</w:t>
            </w:r>
            <w:r w:rsidR="00B14B7A" w:rsidRPr="00C7157D">
              <w:rPr>
                <w:rFonts w:eastAsia="TimesNewRomanPSMT-Identity-H" w:cs="TimesNewRomanPSMT-Identity-H"/>
                <w:u w:val="words"/>
              </w:rPr>
              <w:t xml:space="preserve"> on the </w:t>
            </w:r>
            <w:r w:rsidR="00B14B7A" w:rsidRPr="00B14B7A">
              <w:rPr>
                <w:rFonts w:eastAsia="TimesNewRomanPSMT-Identity-H" w:cs="TimesNewRomanPSMT-Identity-H"/>
                <w:b/>
                <w:u w:val="words"/>
              </w:rPr>
              <w:t>audited</w:t>
            </w:r>
            <w:r w:rsidR="00B14B7A" w:rsidRPr="00C7157D">
              <w:rPr>
                <w:rFonts w:eastAsia="TimesNewRomanPSMT-Identity-H" w:cs="TimesNewRomanPSMT-Identity-H"/>
                <w:u w:val="words"/>
              </w:rPr>
              <w:t xml:space="preserve"> financial statements</w:t>
            </w:r>
            <w:r>
              <w:rPr>
                <w:rFonts w:eastAsia="TimesNewRomanPSMT-Identity-H" w:cs="TimesNewRomanPSMT-Identity-H"/>
                <w:u w:val="words"/>
              </w:rPr>
              <w:t xml:space="preserve">; </w:t>
            </w:r>
            <w:r w:rsidRPr="00C7157D">
              <w:rPr>
                <w:rFonts w:eastAsia="TimesNewRomanPSMT-Identity-H" w:cs="TimesNewRomanPSMT-Identity-H"/>
                <w:b/>
              </w:rPr>
              <w:t>and</w:t>
            </w:r>
            <w:r w:rsidRPr="00C7157D">
              <w:rPr>
                <w:rFonts w:eastAsia="TimesNewRomanPSMT-Identity-H" w:cs="TimesNewRomanPSMT-Identity-H"/>
              </w:rPr>
              <w:t xml:space="preserve"> </w:t>
            </w:r>
            <w:r>
              <w:rPr>
                <w:rFonts w:eastAsia="TimesNewRomanPSMT-Identity-H" w:cs="TimesNewRomanPSMT-Identity-H"/>
              </w:rPr>
              <w:t>which:</w:t>
            </w:r>
          </w:p>
          <w:p w:rsidR="00F95D73" w:rsidRPr="00F95D73" w:rsidRDefault="00F95D73" w:rsidP="00F95D73">
            <w:pPr>
              <w:pStyle w:val="ListParagraph"/>
              <w:spacing w:line="276" w:lineRule="auto"/>
              <w:ind w:right="-18"/>
              <w:rPr>
                <w:smallCaps/>
              </w:rPr>
            </w:pPr>
            <w:r w:rsidRPr="00F95D73">
              <w:rPr>
                <w:rFonts w:eastAsia="TimesNewRomanPSMT-Identity-H" w:cs="TimesNewRomanPSMT-Identity-H"/>
                <w:b/>
              </w:rPr>
              <w:tab/>
            </w:r>
            <w:r w:rsidR="00BD499D" w:rsidRPr="00BD499D">
              <w:rPr>
                <w:rFonts w:eastAsia="TimesNewRomanPSMT-Identity-H" w:cs="TimesNewRomanPSMT-Identity-H"/>
                <w:b/>
              </w:rPr>
              <w:sym w:font="Wingdings 2" w:char="F0A3"/>
            </w:r>
            <w:r w:rsidR="00051189">
              <w:rPr>
                <w:rFonts w:eastAsia="TimesNewRomanPSMT-Identity-H" w:cs="TimesNewRomanPSMT-Identity-H"/>
                <w:b/>
              </w:rPr>
              <w:t xml:space="preserve"> </w:t>
            </w:r>
            <w:r w:rsidR="00B14B7A" w:rsidRPr="00C7157D">
              <w:rPr>
                <w:rFonts w:eastAsia="TimesNewRomanPSMT-Identity-H" w:cs="TimesNewRomanPSMT-Identity-H"/>
                <w:u w:val="single"/>
              </w:rPr>
              <w:t>documents</w:t>
            </w:r>
            <w:r w:rsidR="00B14B7A" w:rsidRPr="00C7157D">
              <w:rPr>
                <w:rFonts w:eastAsia="TimesNewRomanPSMT-Identity-H" w:cs="TimesNewRomanPSMT-Identity-H"/>
              </w:rPr>
              <w:t xml:space="preserve"> </w:t>
            </w:r>
            <w:r w:rsidR="00B14B7A" w:rsidRPr="00C7157D">
              <w:rPr>
                <w:rFonts w:eastAsia="TimesNewRomanPSMT-Identity-H" w:cs="TimesNewRomanPSMT-Identity-H"/>
                <w:u w:val="single"/>
              </w:rPr>
              <w:t>how</w:t>
            </w:r>
            <w:r w:rsidR="00B14B7A" w:rsidRPr="00C7157D">
              <w:rPr>
                <w:rFonts w:eastAsia="TimesNewRomanPSMT-Identity-H" w:cs="TimesNewRomanPSMT-Identity-H"/>
              </w:rPr>
              <w:t xml:space="preserve"> these obligations have been </w:t>
            </w:r>
            <w:r w:rsidR="00B14B7A" w:rsidRPr="00C7157D">
              <w:rPr>
                <w:rFonts w:eastAsia="TimesNewRomanPSMT-Identity-H" w:cs="TimesNewRomanPSMT-Identity-H"/>
                <w:u w:val="single"/>
              </w:rPr>
              <w:t>measured</w:t>
            </w:r>
            <w:r w:rsidR="00B14B7A" w:rsidRPr="00C7157D">
              <w:rPr>
                <w:rFonts w:eastAsia="TimesNewRomanPSMT-Identity-H" w:cs="TimesNewRomanPSMT-Identity-H"/>
              </w:rPr>
              <w:t xml:space="preserve"> and </w:t>
            </w:r>
            <w:r w:rsidR="00B14B7A" w:rsidRPr="00C7157D">
              <w:rPr>
                <w:rFonts w:eastAsia="TimesNewRomanPSMT-Identity-H" w:cs="TimesNewRomanPSMT-Identity-H"/>
                <w:u w:val="single"/>
              </w:rPr>
              <w:t>reported</w:t>
            </w:r>
            <w:r w:rsidRPr="00051189">
              <w:rPr>
                <w:rFonts w:eastAsia="TimesNewRomanPSMT-Identity-H" w:cs="TimesNewRomanPSMT-Identity-H"/>
              </w:rPr>
              <w:t xml:space="preserve">; </w:t>
            </w:r>
            <w:r w:rsidRPr="00E6279D">
              <w:rPr>
                <w:rFonts w:eastAsia="TimesNewRomanPSMT-Identity-H" w:cs="TimesNewRomanPSMT-Identity-H"/>
                <w:b/>
              </w:rPr>
              <w:t>and</w:t>
            </w:r>
          </w:p>
          <w:p w:rsidR="006E7981" w:rsidRPr="00C7157D" w:rsidRDefault="00F95D73" w:rsidP="00F95D73">
            <w:pPr>
              <w:pStyle w:val="ListParagraph"/>
              <w:spacing w:line="276" w:lineRule="auto"/>
              <w:ind w:right="-18"/>
              <w:rPr>
                <w:smallCaps/>
              </w:rPr>
            </w:pPr>
            <w:r w:rsidRPr="00F95D73">
              <w:rPr>
                <w:rFonts w:eastAsia="TimesNewRomanPSMT-Identity-H" w:cs="TimesNewRomanPSMT-Identity-H"/>
                <w:b/>
              </w:rPr>
              <w:tab/>
            </w:r>
            <w:r w:rsidR="00BD499D" w:rsidRPr="00BD499D">
              <w:rPr>
                <w:rFonts w:eastAsia="TimesNewRomanPSMT-Identity-H" w:cs="TimesNewRomanPSMT-Identity-H"/>
                <w:b/>
              </w:rPr>
              <w:sym w:font="Wingdings 2" w:char="F0A3"/>
            </w:r>
            <w:r w:rsidR="00051189">
              <w:rPr>
                <w:rFonts w:eastAsia="TimesNewRomanPSMT-Identity-H" w:cs="TimesNewRomanPSMT-Identity-H"/>
                <w:b/>
              </w:rPr>
              <w:t xml:space="preserve"> </w:t>
            </w:r>
            <w:r w:rsidR="00B14B7A" w:rsidRPr="00C7157D">
              <w:rPr>
                <w:rFonts w:eastAsia="TimesNewRomanPSMT-Identity-H" w:cs="TimesNewRomanPSMT-Identity-H"/>
                <w:u w:val="single"/>
              </w:rPr>
              <w:t>verifies</w:t>
            </w:r>
            <w:r w:rsidR="00B14B7A" w:rsidRPr="00C7157D">
              <w:rPr>
                <w:rFonts w:eastAsia="TimesNewRomanPSMT-Identity-H" w:cs="TimesNewRomanPSMT-Identity-H"/>
              </w:rPr>
              <w:t xml:space="preserve"> that </w:t>
            </w:r>
            <w:r w:rsidR="00B14B7A" w:rsidRPr="00C7157D">
              <w:rPr>
                <w:rFonts w:eastAsia="TimesNewRomanPSMT-Identity-H" w:cs="TimesNewRomanPSMT-Identity-H"/>
                <w:b/>
              </w:rPr>
              <w:t xml:space="preserve">Line B. </w:t>
            </w:r>
            <w:r w:rsidR="00B14B7A" w:rsidRPr="00C7157D">
              <w:rPr>
                <w:rFonts w:eastAsia="TimesNewRomanPSMT-Identity-H" w:cs="TimesNewRomanPSMT-Identity-H"/>
              </w:rPr>
              <w:t xml:space="preserve">above is at least </w:t>
            </w:r>
            <w:r w:rsidR="00B14B7A" w:rsidRPr="00C7157D">
              <w:rPr>
                <w:rFonts w:eastAsia="TimesNewRomanPSMT-Identity-H" w:cs="TimesNewRomanPSMT-Identity-H"/>
                <w:u w:val="single"/>
              </w:rPr>
              <w:t>$10 million</w:t>
            </w:r>
            <w:r w:rsidR="00B14B7A" w:rsidRPr="00C7157D">
              <w:rPr>
                <w:rFonts w:eastAsia="TimesNewRomanPSMT-Identity-H" w:cs="TimesNewRomanPSMT-Identity-H"/>
              </w:rPr>
              <w:t xml:space="preserve"> </w:t>
            </w:r>
            <w:r w:rsidR="00B14B7A" w:rsidRPr="00C7157D">
              <w:rPr>
                <w:rFonts w:eastAsia="TimesNewRomanPSMT-Identity-H" w:cs="TimesNewRomanPSMT-Identity-H"/>
                <w:i/>
              </w:rPr>
              <w:t>plus</w:t>
            </w:r>
            <w:r w:rsidR="00B14B7A" w:rsidRPr="00C7157D">
              <w:rPr>
                <w:rFonts w:eastAsia="TimesNewRomanPSMT-Identity-H" w:cs="TimesNewRomanPSMT-Identity-H"/>
              </w:rPr>
              <w:t xml:space="preserve"> the amount of any </w:t>
            </w:r>
            <w:r w:rsidR="00B14B7A" w:rsidRPr="00C7157D">
              <w:rPr>
                <w:rFonts w:eastAsia="TimesNewRomanPSMT-Identity-H" w:cs="TimesNewRomanPSMT-Identity-H"/>
                <w:u w:val="single"/>
              </w:rPr>
              <w:t>guarantees</w:t>
            </w:r>
            <w:r w:rsidR="00B14B7A" w:rsidRPr="00C7157D">
              <w:rPr>
                <w:rFonts w:eastAsia="TimesNewRomanPSMT-Identity-H" w:cs="TimesNewRomanPSMT-Identity-H"/>
              </w:rPr>
              <w:t xml:space="preserve"> provided</w:t>
            </w:r>
            <w:r w:rsidR="00B14B7A">
              <w:rPr>
                <w:rFonts w:eastAsia="TimesNewRomanPSMT-Identity-H" w:cs="TimesNewRomanPSMT-Identity-H"/>
              </w:rPr>
              <w:t xml:space="preserve">.  </w:t>
            </w:r>
            <w:r w:rsidR="00B14B7A" w:rsidRPr="00C7157D">
              <w:sym w:font="Wingdings 2" w:char="F0A3"/>
            </w:r>
            <w:r w:rsidR="00B14B7A" w:rsidRPr="00E6279D">
              <w:rPr>
                <w:rFonts w:eastAsia="TimesNewRomanPSMT-Identity-H" w:cs="TimesNewRomanPSMT-Identity-H"/>
                <w:b/>
                <w:sz w:val="22"/>
              </w:rPr>
              <w:t xml:space="preserve"> Test met</w:t>
            </w:r>
          </w:p>
        </w:tc>
      </w:tr>
      <w:tr w:rsidR="006E7981" w:rsidRPr="00C7157D" w:rsidTr="00861206">
        <w:tc>
          <w:tcPr>
            <w:tcW w:w="10098" w:type="dxa"/>
            <w:tcBorders>
              <w:top w:val="single" w:sz="12" w:space="0" w:color="auto"/>
              <w:bottom w:val="single" w:sz="12" w:space="0" w:color="auto"/>
            </w:tcBorders>
          </w:tcPr>
          <w:p w:rsidR="006E7981" w:rsidRPr="00BF1804" w:rsidRDefault="006E7981" w:rsidP="00861206">
            <w:pPr>
              <w:spacing w:line="276" w:lineRule="auto"/>
              <w:ind w:right="-18"/>
              <w:jc w:val="center"/>
              <w:rPr>
                <w:b/>
                <w:smallCaps/>
              </w:rPr>
            </w:pPr>
            <w:r w:rsidRPr="00BF1804">
              <w:rPr>
                <w:b/>
                <w:smallCaps/>
              </w:rPr>
              <w:t>and</w:t>
            </w:r>
          </w:p>
        </w:tc>
      </w:tr>
      <w:tr w:rsidR="006E7981" w:rsidRPr="00C7157D" w:rsidTr="00861206">
        <w:tc>
          <w:tcPr>
            <w:tcW w:w="10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7981" w:rsidRPr="00C7157D" w:rsidRDefault="00B14B7A" w:rsidP="00B14B7A">
            <w:pPr>
              <w:pStyle w:val="ListParagraph"/>
              <w:numPr>
                <w:ilvl w:val="0"/>
                <w:numId w:val="6"/>
              </w:numPr>
              <w:spacing w:line="276" w:lineRule="auto"/>
              <w:ind w:right="-18"/>
              <w:rPr>
                <w:smallCaps/>
              </w:rPr>
            </w:pPr>
            <w:r w:rsidRPr="00C7157D">
              <w:rPr>
                <w:rFonts w:eastAsia="TimesNewRomanPSMT-Identity-H" w:cs="TimesNewRomanPSMT-Identity-H"/>
              </w:rPr>
              <w:t xml:space="preserve">A </w:t>
            </w:r>
            <w:r w:rsidRPr="00C7157D">
              <w:rPr>
                <w:rFonts w:eastAsia="TimesNewRomanPSMT-Identity-H" w:cs="TimesNewRomanPSMT-Identity-H"/>
                <w:u w:val="single"/>
              </w:rPr>
              <w:t>copy</w:t>
            </w:r>
            <w:r w:rsidRPr="00C7157D">
              <w:rPr>
                <w:rFonts w:eastAsia="TimesNewRomanPSMT-Identity-H" w:cs="TimesNewRomanPSMT-Identity-H"/>
              </w:rPr>
              <w:t xml:space="preserve"> of the independent certified public accountant’s </w:t>
            </w:r>
            <w:r w:rsidRPr="00C7157D">
              <w:rPr>
                <w:rFonts w:eastAsia="TimesNewRomanPSMT-Identity-H" w:cs="TimesNewRomanPSMT-Identity-H"/>
                <w:u w:val="words"/>
              </w:rPr>
              <w:t>unqualified opinion</w:t>
            </w:r>
            <w:r>
              <w:rPr>
                <w:rFonts w:eastAsia="TimesNewRomanPSMT-Identity-H" w:cs="TimesNewRomanPSMT-Identity-H"/>
              </w:rPr>
              <w:t xml:space="preserve"> of the Owner’s</w:t>
            </w:r>
            <w:r w:rsidRPr="00C7157D">
              <w:rPr>
                <w:rFonts w:eastAsia="TimesNewRomanPSMT-Identity-H" w:cs="TimesNewRomanPSMT-Identity-H"/>
              </w:rPr>
              <w:t xml:space="preserve"> </w:t>
            </w:r>
            <w:r w:rsidRPr="00C7157D">
              <w:rPr>
                <w:rFonts w:eastAsia="TimesNewRomanPSMT-Identity-H" w:cs="TimesNewRomanPSMT-Identity-H"/>
                <w:u w:val="words"/>
              </w:rPr>
              <w:t>financial statements</w:t>
            </w:r>
            <w:r w:rsidRPr="00C7157D">
              <w:rPr>
                <w:rFonts w:eastAsia="TimesNewRomanPSMT-Identity-H" w:cs="TimesNewRomanPSMT-Identity-H"/>
              </w:rPr>
              <w:t xml:space="preserve"> for the latest completed fiscal year. To be eligible to use the Corporate Financial</w:t>
            </w:r>
            <w:r>
              <w:rPr>
                <w:rFonts w:eastAsia="TimesNewRomanPSMT-Identity-H" w:cs="TimesNewRomanPSMT-Identity-H"/>
              </w:rPr>
              <w:t xml:space="preserve"> Test, the Owner’s</w:t>
            </w:r>
            <w:r w:rsidRPr="00C7157D">
              <w:rPr>
                <w:rFonts w:eastAsia="TimesNewRomanPSMT-Identity-H" w:cs="TimesNewRomanPSMT-Identity-H"/>
              </w:rPr>
              <w:t xml:space="preserve"> financial statements </w:t>
            </w:r>
            <w:r w:rsidRPr="00C7157D">
              <w:rPr>
                <w:rFonts w:eastAsia="TimesNewRomanPSMT-Identity-H" w:cs="TimesNewRomanPSMT-Identity-H"/>
                <w:u w:val="single"/>
              </w:rPr>
              <w:t>must</w:t>
            </w:r>
            <w:r w:rsidRPr="00C7157D">
              <w:rPr>
                <w:rFonts w:eastAsia="TimesNewRomanPSMT-Identity-H" w:cs="TimesNewRomanPSMT-Identity-H"/>
              </w:rPr>
              <w:t xml:space="preserve"> receive an unqualified opinion from the independent certified public accountant. </w:t>
            </w:r>
            <w:r w:rsidRPr="00C7157D">
              <w:rPr>
                <w:rFonts w:eastAsia="TimesNewRomanPSMT-Identity-H" w:cs="TimesNewRomanPSMT-Identity-H"/>
                <w:b/>
                <w:sz w:val="22"/>
              </w:rPr>
              <w:sym w:font="Wingdings 2" w:char="F0A3"/>
            </w:r>
            <w:r w:rsidRPr="00C7157D">
              <w:rPr>
                <w:rFonts w:eastAsia="TimesNewRomanPSMT-Identity-H" w:cs="TimesNewRomanPSMT-Identity-H"/>
                <w:b/>
                <w:sz w:val="22"/>
              </w:rPr>
              <w:t xml:space="preserve"> Test met</w:t>
            </w:r>
          </w:p>
        </w:tc>
      </w:tr>
      <w:tr w:rsidR="006E7981" w:rsidRPr="00C7157D" w:rsidTr="00861206">
        <w:tc>
          <w:tcPr>
            <w:tcW w:w="10098" w:type="dxa"/>
            <w:tcBorders>
              <w:top w:val="single" w:sz="12" w:space="0" w:color="auto"/>
              <w:bottom w:val="single" w:sz="12" w:space="0" w:color="auto"/>
            </w:tcBorders>
          </w:tcPr>
          <w:p w:rsidR="006E7981" w:rsidRPr="00BF1804" w:rsidRDefault="006E7981" w:rsidP="00861206">
            <w:pPr>
              <w:spacing w:line="276" w:lineRule="auto"/>
              <w:ind w:right="-18"/>
              <w:jc w:val="center"/>
              <w:rPr>
                <w:b/>
                <w:smallCaps/>
              </w:rPr>
            </w:pPr>
            <w:r w:rsidRPr="00BF1804">
              <w:rPr>
                <w:b/>
                <w:smallCaps/>
              </w:rPr>
              <w:t>and</w:t>
            </w:r>
          </w:p>
        </w:tc>
      </w:tr>
      <w:tr w:rsidR="006E7981" w:rsidRPr="0087190E" w:rsidTr="00861206">
        <w:tc>
          <w:tcPr>
            <w:tcW w:w="10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14B7A" w:rsidRPr="00C7157D" w:rsidRDefault="00B14B7A" w:rsidP="00B14B7A">
            <w:pPr>
              <w:pStyle w:val="ListParagraph"/>
              <w:numPr>
                <w:ilvl w:val="0"/>
                <w:numId w:val="6"/>
              </w:numPr>
              <w:spacing w:line="276" w:lineRule="auto"/>
              <w:ind w:right="-18"/>
              <w:rPr>
                <w:rFonts w:eastAsia="Times New Roman" w:cs="Times New Roman"/>
                <w:smallCaps/>
              </w:rPr>
            </w:pPr>
            <w:r w:rsidRPr="00C7157D">
              <w:rPr>
                <w:rFonts w:eastAsia="TimesNewRomanPSMT-Identity-H" w:cs="TimesNewRomanPSMT-Identity-H"/>
                <w:b/>
                <w:u w:val="single"/>
              </w:rPr>
              <w:t>If</w:t>
            </w:r>
            <w:r w:rsidRPr="00C7157D">
              <w:rPr>
                <w:rFonts w:eastAsia="TimesNewRomanPSMT-Identity-H" w:cs="TimesNewRomanPSMT-Identity-H"/>
                <w:b/>
              </w:rPr>
              <w:t xml:space="preserve"> </w:t>
            </w:r>
            <w:r w:rsidRPr="00C7157D">
              <w:rPr>
                <w:rFonts w:eastAsia="TimesNewRomanPSMT-Identity-H" w:cs="TimesNewRomanPSMT-Identity-H"/>
              </w:rPr>
              <w:t xml:space="preserve">the certified public accountant’s </w:t>
            </w:r>
            <w:r w:rsidRPr="00C7157D">
              <w:rPr>
                <w:rFonts w:eastAsia="TimesNewRomanPSMT-Identity-H" w:cs="TimesNewRomanPSMT-Identity-H"/>
                <w:u w:val="words"/>
              </w:rPr>
              <w:t>letter providing evidence</w:t>
            </w:r>
            <w:r w:rsidRPr="00C7157D">
              <w:rPr>
                <w:rFonts w:eastAsia="TimesNewRomanPSMT-Identity-H" w:cs="TimesNewRomanPSMT-Identity-H"/>
              </w:rPr>
              <w:t xml:space="preserve"> of financial assurance includes financial data which s</w:t>
            </w:r>
            <w:r>
              <w:rPr>
                <w:rFonts w:eastAsia="TimesNewRomanPSMT-Identity-H" w:cs="TimesNewRomanPSMT-Identity-H"/>
              </w:rPr>
              <w:t xml:space="preserve">hows that the Owner </w:t>
            </w:r>
            <w:r w:rsidRPr="00C7157D">
              <w:rPr>
                <w:rFonts w:eastAsia="TimesNewRomanPSMT-Identity-H" w:cs="TimesNewRomanPSMT-Identity-H"/>
              </w:rPr>
              <w:t xml:space="preserve">satisfies </w:t>
            </w:r>
            <w:r>
              <w:rPr>
                <w:rFonts w:eastAsia="TimesNewRomanPSMT-Identity-H" w:cs="TimesNewRomanPSMT-Identity-H"/>
              </w:rPr>
              <w:t>the</w:t>
            </w:r>
            <w:r w:rsidRPr="00553E87">
              <w:rPr>
                <w:rFonts w:eastAsia="TimesNewRomanPSMT-Identity-H" w:cs="TimesNewRomanPSMT-Identity-H"/>
              </w:rPr>
              <w:t xml:space="preserve"> </w:t>
            </w:r>
            <w:r w:rsidRPr="00B14B7A">
              <w:rPr>
                <w:rFonts w:eastAsia="TimesNewRomanPSMT-Identity-H" w:cs="TimesNewRomanPSMT-Identity-H"/>
                <w:b/>
                <w:smallCaps/>
              </w:rPr>
              <w:t>Financial Component</w:t>
            </w:r>
            <w:r w:rsidRPr="00B14B7A">
              <w:rPr>
                <w:rFonts w:eastAsia="TimesNewRomanPSMT-Identity-H" w:cs="TimesNewRomanPSMT-Identity-H"/>
                <w:smallCaps/>
              </w:rPr>
              <w:t xml:space="preserve"> </w:t>
            </w:r>
            <w:r>
              <w:rPr>
                <w:rFonts w:eastAsia="TimesNewRomanPSMT-Identity-H" w:cs="TimesNewRomanPSMT-Identity-H"/>
              </w:rPr>
              <w:t>tests</w:t>
            </w:r>
            <w:r w:rsidRPr="00553E87">
              <w:rPr>
                <w:rFonts w:eastAsia="TimesNewRomanPSMT-Identity-H" w:cs="TimesNewRomanPSMT-Identity-H"/>
              </w:rPr>
              <w:t xml:space="preserve"> above</w:t>
            </w:r>
            <w:r>
              <w:rPr>
                <w:rFonts w:eastAsia="TimesNewRomanPSMT-Identity-H" w:cs="TimesNewRomanPSMT-Identity-H"/>
              </w:rPr>
              <w:t xml:space="preserve"> </w:t>
            </w:r>
            <w:r w:rsidRPr="00C7157D">
              <w:rPr>
                <w:rFonts w:eastAsia="TimesNewRomanPSMT-Identity-H" w:cs="TimesNewRomanPSMT-Identity-H"/>
                <w:u w:val="single"/>
              </w:rPr>
              <w:t>but</w:t>
            </w:r>
            <w:r w:rsidRPr="00C7157D">
              <w:rPr>
                <w:rFonts w:eastAsia="TimesNewRomanPSMT-Identity-H" w:cs="TimesNewRomanPSMT-Identity-H"/>
              </w:rPr>
              <w:t xml:space="preserve"> which </w:t>
            </w:r>
            <w:r w:rsidRPr="003637CD">
              <w:rPr>
                <w:rFonts w:eastAsia="TimesNewRomanPSMT-Identity-H" w:cs="TimesNewRomanPSMT-Identity-H"/>
                <w:b/>
                <w:u w:val="single"/>
              </w:rPr>
              <w:t>differs</w:t>
            </w:r>
            <w:r w:rsidRPr="00C7157D">
              <w:rPr>
                <w:rFonts w:eastAsia="TimesNewRomanPSMT-Identity-H" w:cs="TimesNewRomanPSMT-Identity-H"/>
              </w:rPr>
              <w:t xml:space="preserve"> from data in the </w:t>
            </w:r>
            <w:r w:rsidRPr="00B14B7A">
              <w:rPr>
                <w:rFonts w:eastAsia="TimesNewRomanPSMT-Identity-H" w:cs="TimesNewRomanPSMT-Identity-H"/>
                <w:u w:val="single"/>
              </w:rPr>
              <w:t>audited</w:t>
            </w:r>
            <w:r w:rsidRPr="00C7157D">
              <w:rPr>
                <w:rFonts w:eastAsia="TimesNewRomanPSMT-Identity-H" w:cs="TimesNewRomanPSMT-Identity-H"/>
              </w:rPr>
              <w:t xml:space="preserve"> financial statements referred to in </w:t>
            </w:r>
            <w:r w:rsidR="00BD499D" w:rsidRPr="00C7157D">
              <w:rPr>
                <w:b/>
                <w:smallCaps/>
              </w:rPr>
              <w:t>Record-keeping and Reporting Requirements</w:t>
            </w:r>
            <w:r w:rsidR="00BD499D" w:rsidRPr="00C7157D">
              <w:rPr>
                <w:smallCaps/>
              </w:rPr>
              <w:t xml:space="preserve"> </w:t>
            </w:r>
            <w:r w:rsidR="00BD499D" w:rsidRPr="00E6279D">
              <w:rPr>
                <w:smallCaps/>
                <w:u w:val="single"/>
              </w:rPr>
              <w:t>Test</w:t>
            </w:r>
            <w:r w:rsidR="00BD499D">
              <w:rPr>
                <w:smallCaps/>
              </w:rPr>
              <w:t xml:space="preserve"> </w:t>
            </w:r>
            <w:r w:rsidR="00BD499D" w:rsidRPr="00BD499D">
              <w:rPr>
                <w:u w:val="words"/>
              </w:rPr>
              <w:t>3. above</w:t>
            </w:r>
            <w:r w:rsidRPr="00C7157D">
              <w:rPr>
                <w:rFonts w:eastAsia="TimesNewRomanPSMT-Identity-H" w:cs="TimesNewRomanPSMT-Identity-H"/>
              </w:rPr>
              <w:t xml:space="preserve">, </w:t>
            </w:r>
            <w:r w:rsidRPr="00BD499D">
              <w:rPr>
                <w:rFonts w:eastAsia="TimesNewRomanPSMT-Identity-H" w:cs="TimesNewRomanPSMT-Identity-H"/>
                <w:i/>
                <w:u w:val="single"/>
              </w:rPr>
              <w:t>then</w:t>
            </w:r>
            <w:r w:rsidRPr="00C7157D">
              <w:rPr>
                <w:rFonts w:eastAsia="TimesNewRomanPSMT-Identity-H" w:cs="TimesNewRomanPSMT-Identity-H"/>
              </w:rPr>
              <w:t xml:space="preserve"> </w:t>
            </w:r>
            <w:r w:rsidRPr="00C7157D">
              <w:rPr>
                <w:rFonts w:eastAsia="TimesNewRomanPSMT-Identity-H" w:cs="TimesNewRomanPSMT-Identity-H"/>
                <w:u w:val="single"/>
              </w:rPr>
              <w:t xml:space="preserve">a </w:t>
            </w:r>
            <w:r w:rsidRPr="00C7157D">
              <w:rPr>
                <w:rFonts w:eastAsia="TimesNewRomanPSMT-Identity-H" w:cs="TimesNewRomanPSMT-Identity-H"/>
                <w:b/>
                <w:u w:val="single"/>
              </w:rPr>
              <w:t>special report</w:t>
            </w:r>
            <w:r>
              <w:rPr>
                <w:rFonts w:eastAsia="TimesNewRomanPSMT-Identity-H" w:cs="TimesNewRomanPSMT-Identity-H"/>
              </w:rPr>
              <w:t xml:space="preserve"> from the Owner’s</w:t>
            </w:r>
            <w:r w:rsidRPr="00C7157D">
              <w:rPr>
                <w:rFonts w:eastAsia="TimesNewRomanPSMT-Identity-H" w:cs="TimesNewRomanPSMT-Identity-H"/>
              </w:rPr>
              <w:t xml:space="preserve"> independent certified public acc</w:t>
            </w:r>
            <w:r>
              <w:rPr>
                <w:rFonts w:eastAsia="TimesNewRomanPSMT-Identity-H" w:cs="TimesNewRomanPSMT-Identity-H"/>
              </w:rPr>
              <w:t>ountant to the Owner</w:t>
            </w:r>
            <w:r w:rsidRPr="00C7157D">
              <w:rPr>
                <w:rFonts w:eastAsia="TimesNewRomanPSMT-Identity-H" w:cs="TimesNewRomanPSMT-Identity-H"/>
              </w:rPr>
              <w:t xml:space="preserve"> is </w:t>
            </w:r>
            <w:r w:rsidRPr="00C7157D">
              <w:rPr>
                <w:rFonts w:eastAsia="TimesNewRomanPSMT-Identity-H" w:cs="TimesNewRomanPSMT-Identity-H"/>
                <w:u w:val="single"/>
              </w:rPr>
              <w:t>required</w:t>
            </w:r>
            <w:r w:rsidRPr="00C7157D">
              <w:rPr>
                <w:rFonts w:eastAsia="TimesNewRomanPSMT-Identity-H" w:cs="TimesNewRomanPSMT-Identity-H"/>
              </w:rPr>
              <w:t>.</w:t>
            </w:r>
          </w:p>
          <w:p w:rsidR="00B14B7A" w:rsidRPr="00C7157D" w:rsidRDefault="00B14B7A" w:rsidP="00B14B7A">
            <w:pPr>
              <w:pStyle w:val="ListParagraph"/>
              <w:spacing w:line="276" w:lineRule="auto"/>
              <w:ind w:right="-18"/>
              <w:rPr>
                <w:rFonts w:eastAsia="TimesNewRomanPSMT-Identity-H" w:cs="TimesNewRomanPSMT-Identity-H"/>
              </w:rPr>
            </w:pPr>
            <w:r w:rsidRPr="00C7157D">
              <w:rPr>
                <w:rFonts w:eastAsia="TimesNewRomanPSMT-Identity-H" w:cs="TimesNewRomanPSMT-Identity-H"/>
                <w:b/>
              </w:rPr>
              <w:tab/>
            </w:r>
            <w:r w:rsidRPr="00C7157D">
              <w:rPr>
                <w:rFonts w:eastAsia="TimesNewRomanPSMT-Identity-H" w:cs="TimesNewRomanPSMT-Identity-H"/>
              </w:rPr>
              <w:t xml:space="preserve">The </w:t>
            </w:r>
            <w:r w:rsidRPr="003637CD">
              <w:rPr>
                <w:rFonts w:eastAsia="TimesNewRomanPSMT-Identity-H" w:cs="TimesNewRomanPSMT-Identity-H"/>
                <w:u w:val="single"/>
              </w:rPr>
              <w:t>special report</w:t>
            </w:r>
            <w:r w:rsidRPr="00C7157D">
              <w:rPr>
                <w:rFonts w:eastAsia="TimesNewRomanPSMT-Identity-H" w:cs="TimesNewRomanPSMT-Identity-H"/>
              </w:rPr>
              <w:t xml:space="preserve"> shall be:</w:t>
            </w:r>
          </w:p>
          <w:p w:rsidR="00B14B7A" w:rsidRPr="00C7157D" w:rsidRDefault="00B14B7A" w:rsidP="00B14B7A">
            <w:pPr>
              <w:pStyle w:val="ListParagraph"/>
              <w:spacing w:line="276" w:lineRule="auto"/>
              <w:ind w:right="-18"/>
              <w:rPr>
                <w:rFonts w:eastAsia="TimesNewRomanPSMT-Identity-H" w:cs="TimesNewRomanPSMT-Identity-H"/>
              </w:rPr>
            </w:pPr>
            <w:r w:rsidRPr="00C7157D">
              <w:rPr>
                <w:rFonts w:eastAsia="TimesNewRomanPSMT-Identity-H" w:cs="TimesNewRomanPSMT-Identity-H"/>
              </w:rPr>
              <w:t xml:space="preserve">   </w:t>
            </w:r>
            <w:r w:rsidR="00BD499D" w:rsidRPr="00BD499D">
              <w:rPr>
                <w:rFonts w:eastAsia="TimesNewRomanPSMT-Identity-H" w:cs="TimesNewRomanPSMT-Identity-H"/>
                <w:b/>
              </w:rPr>
              <w:sym w:font="Wingdings 2" w:char="F0A3"/>
            </w:r>
            <w:r w:rsidR="00051189">
              <w:rPr>
                <w:rFonts w:eastAsia="TimesNewRomanPSMT-Identity-H" w:cs="TimesNewRomanPSMT-Identity-H"/>
                <w:b/>
              </w:rPr>
              <w:t xml:space="preserve"> </w:t>
            </w:r>
            <w:r w:rsidRPr="00C7157D">
              <w:rPr>
                <w:rFonts w:eastAsia="TimesNewRomanPSMT-Identity-H" w:cs="TimesNewRomanPSMT-Identity-H"/>
                <w:u w:val="single"/>
              </w:rPr>
              <w:t>based</w:t>
            </w:r>
            <w:r w:rsidRPr="00C7157D">
              <w:rPr>
                <w:rFonts w:eastAsia="TimesNewRomanPSMT-Identity-H" w:cs="TimesNewRomanPSMT-Identity-H"/>
              </w:rPr>
              <w:t xml:space="preserve"> upon an </w:t>
            </w:r>
            <w:r w:rsidRPr="00C7157D">
              <w:rPr>
                <w:rFonts w:eastAsia="TimesNewRomanPSMT-Identity-H" w:cs="TimesNewRomanPSMT-Identity-H"/>
                <w:u w:val="single"/>
              </w:rPr>
              <w:t>agreed-upon procedures engagement</w:t>
            </w:r>
            <w:r w:rsidRPr="00C7157D">
              <w:rPr>
                <w:rFonts w:eastAsia="TimesNewRomanPSMT-Identity-H" w:cs="TimesNewRomanPSMT-Identity-H"/>
              </w:rPr>
              <w:t xml:space="preserve"> in accordance with professional auditing standards </w:t>
            </w:r>
            <w:r w:rsidRPr="00C7157D">
              <w:rPr>
                <w:rFonts w:eastAsia="TimesNewRomanPSMT-Identity-H" w:cs="TimesNewRomanPSMT-Identity-H"/>
                <w:u w:val="single"/>
              </w:rPr>
              <w:t>and</w:t>
            </w:r>
            <w:r w:rsidRPr="00C7157D">
              <w:rPr>
                <w:rFonts w:eastAsia="TimesNewRomanPSMT-Identity-H" w:cs="TimesNewRomanPSMT-Identity-H"/>
              </w:rPr>
              <w:t xml:space="preserve"> </w:t>
            </w:r>
          </w:p>
          <w:p w:rsidR="006E7981" w:rsidRPr="00E6279D" w:rsidRDefault="00B14B7A" w:rsidP="00B14B7A">
            <w:pPr>
              <w:pStyle w:val="ListParagraph"/>
              <w:spacing w:line="276" w:lineRule="auto"/>
              <w:ind w:right="-18"/>
              <w:rPr>
                <w:smallCaps/>
              </w:rPr>
            </w:pPr>
            <w:r w:rsidRPr="00C7157D">
              <w:rPr>
                <w:rFonts w:eastAsia="TimesNewRomanPSMT-Identity-H" w:cs="TimesNewRomanPSMT-Identity-H"/>
              </w:rPr>
              <w:t xml:space="preserve">   </w:t>
            </w:r>
            <w:r w:rsidR="00BD499D" w:rsidRPr="00BD499D">
              <w:rPr>
                <w:rFonts w:eastAsia="TimesNewRomanPSMT-Identity-H" w:cs="TimesNewRomanPSMT-Identity-H"/>
                <w:b/>
              </w:rPr>
              <w:sym w:font="Wingdings 2" w:char="F0A3"/>
            </w:r>
            <w:r w:rsidR="00051189">
              <w:rPr>
                <w:rFonts w:eastAsia="TimesNewRomanPSMT-Identity-H" w:cs="TimesNewRomanPSMT-Identity-H"/>
                <w:b/>
              </w:rPr>
              <w:t xml:space="preserve"> </w:t>
            </w:r>
            <w:r w:rsidRPr="00C7157D">
              <w:rPr>
                <w:rFonts w:eastAsia="TimesNewRomanPSMT-Identity-H" w:cs="TimesNewRomanPSMT-Identity-H"/>
              </w:rPr>
              <w:t xml:space="preserve">shall </w:t>
            </w:r>
            <w:r w:rsidRPr="00C7157D">
              <w:rPr>
                <w:rFonts w:eastAsia="TimesNewRomanPSMT-Identity-H" w:cs="TimesNewRomanPSMT-Identity-H"/>
                <w:u w:val="single"/>
              </w:rPr>
              <w:t>describe</w:t>
            </w:r>
            <w:r w:rsidRPr="00C7157D">
              <w:rPr>
                <w:rFonts w:eastAsia="TimesNewRomanPSMT-Identity-H" w:cs="TimesNewRomanPSMT-Identity-H"/>
              </w:rPr>
              <w:t xml:space="preserve"> the procedures performed in </w:t>
            </w:r>
            <w:r w:rsidRPr="00C7157D">
              <w:rPr>
                <w:rFonts w:eastAsia="TimesNewRomanPSMT-Identity-H" w:cs="TimesNewRomanPSMT-Identity-H"/>
                <w:u w:val="single"/>
              </w:rPr>
              <w:t>comparing</w:t>
            </w:r>
            <w:r w:rsidRPr="00C7157D">
              <w:rPr>
                <w:rFonts w:eastAsia="TimesNewRomanPSMT-Identity-H" w:cs="TimesNewRomanPSMT-Identity-H"/>
              </w:rPr>
              <w:t xml:space="preserve"> the </w:t>
            </w:r>
            <w:r w:rsidRPr="00C7157D">
              <w:rPr>
                <w:rFonts w:eastAsia="TimesNewRomanPSMT-Identity-H" w:cs="TimesNewRomanPSMT-Identity-H"/>
                <w:u w:val="single"/>
              </w:rPr>
              <w:t>data</w:t>
            </w:r>
            <w:r w:rsidRPr="00C7157D">
              <w:rPr>
                <w:rFonts w:eastAsia="TimesNewRomanPSMT-Identity-H" w:cs="TimesNewRomanPSMT-Identity-H"/>
              </w:rPr>
              <w:t xml:space="preserve"> in the certified public accountant’s letter derived from the independently audited, year-end financial statements for the latest fiscal year </w:t>
            </w:r>
            <w:r w:rsidRPr="00C7157D">
              <w:rPr>
                <w:rFonts w:eastAsia="TimesNewRomanPSMT-Identity-H" w:cs="TimesNewRomanPSMT-Identity-H"/>
                <w:u w:val="single"/>
              </w:rPr>
              <w:t>with</w:t>
            </w:r>
            <w:r w:rsidRPr="00C7157D">
              <w:rPr>
                <w:rFonts w:eastAsia="TimesNewRomanPSMT-Identity-H" w:cs="TimesNewRomanPSMT-Identity-H"/>
              </w:rPr>
              <w:t xml:space="preserve"> the </w:t>
            </w:r>
            <w:r w:rsidRPr="00C7157D">
              <w:rPr>
                <w:rFonts w:eastAsia="TimesNewRomanPSMT-Identity-H" w:cs="TimesNewRomanPSMT-Identity-H"/>
                <w:u w:val="single"/>
              </w:rPr>
              <w:t>amounts</w:t>
            </w:r>
            <w:r w:rsidRPr="00C7157D">
              <w:rPr>
                <w:rFonts w:eastAsia="TimesNewRomanPSMT-Identity-H" w:cs="TimesNewRomanPSMT-Identity-H"/>
              </w:rPr>
              <w:t xml:space="preserve"> in such financial statements, the </w:t>
            </w:r>
            <w:r w:rsidRPr="00C7157D">
              <w:rPr>
                <w:rFonts w:eastAsia="TimesNewRomanPSMT-Identity-H" w:cs="TimesNewRomanPSMT-Identity-H"/>
                <w:u w:val="single"/>
              </w:rPr>
              <w:t>findings</w:t>
            </w:r>
            <w:r w:rsidRPr="00C7157D">
              <w:rPr>
                <w:rFonts w:eastAsia="TimesNewRomanPSMT-Identity-H" w:cs="TimesNewRomanPSMT-Identity-H"/>
              </w:rPr>
              <w:t xml:space="preserve"> of that comparison, and the </w:t>
            </w:r>
            <w:r w:rsidRPr="00C7157D">
              <w:rPr>
                <w:rFonts w:eastAsia="TimesNewRomanPSMT-Identity-H" w:cs="TimesNewRomanPSMT-Identity-H"/>
                <w:u w:val="single"/>
              </w:rPr>
              <w:t>reasons</w:t>
            </w:r>
            <w:r w:rsidRPr="00C7157D">
              <w:rPr>
                <w:rFonts w:eastAsia="TimesNewRomanPSMT-Identity-H" w:cs="TimesNewRomanPSMT-Identity-H"/>
              </w:rPr>
              <w:t xml:space="preserve"> for any differences. </w:t>
            </w:r>
            <w:r w:rsidRPr="00C7157D">
              <w:rPr>
                <w:rFonts w:eastAsia="TimesNewRomanPSMT-Identity-H" w:cs="TimesNewRomanPSMT-Identity-H"/>
                <w:b/>
                <w:sz w:val="22"/>
              </w:rPr>
              <w:sym w:font="Wingdings 2" w:char="F0A3"/>
            </w:r>
            <w:r w:rsidR="00760BEE">
              <w:rPr>
                <w:rFonts w:eastAsia="TimesNewRomanPSMT-Identity-H" w:cs="TimesNewRomanPSMT-Identity-H"/>
                <w:b/>
                <w:sz w:val="22"/>
              </w:rPr>
              <w:t xml:space="preserve"> Test met</w:t>
            </w:r>
            <w:r w:rsidRPr="00C7157D">
              <w:rPr>
                <w:rFonts w:eastAsia="TimesNewRomanPSMT-Identity-H" w:cs="TimesNewRomanPSMT-Identity-H"/>
                <w:b/>
                <w:sz w:val="22"/>
              </w:rPr>
              <w:t xml:space="preserve">  </w:t>
            </w:r>
            <w:r w:rsidRPr="00C7157D">
              <w:rPr>
                <w:rFonts w:eastAsia="TimesNewRomanPSMT-Identity-H" w:cs="TimesNewRomanPSMT-Identity-H"/>
                <w:b/>
                <w:sz w:val="22"/>
              </w:rPr>
              <w:sym w:font="Wingdings 2" w:char="F0A3"/>
            </w:r>
            <w:r>
              <w:rPr>
                <w:rFonts w:eastAsia="TimesNewRomanPSMT-Identity-H" w:cs="TimesNewRomanPSMT-Identity-H"/>
                <w:b/>
                <w:sz w:val="22"/>
              </w:rPr>
              <w:t xml:space="preserve"> </w:t>
            </w:r>
            <w:r w:rsidRPr="00C7157D">
              <w:rPr>
                <w:rFonts w:eastAsia="TimesNewRomanPSMT-Identity-H" w:cs="TimesNewRomanPSMT-Identity-H"/>
                <w:b/>
                <w:sz w:val="22"/>
              </w:rPr>
              <w:t>not applicable</w:t>
            </w:r>
          </w:p>
        </w:tc>
      </w:tr>
    </w:tbl>
    <w:p w:rsidR="006E7981" w:rsidRPr="0087190E" w:rsidRDefault="006E7981" w:rsidP="006E7981">
      <w:pPr>
        <w:spacing w:line="276" w:lineRule="auto"/>
        <w:ind w:right="-270"/>
        <w:rPr>
          <w:rFonts w:ascii="Verdana" w:hAnsi="Verdana"/>
          <w:sz w:val="2"/>
          <w:szCs w:val="2"/>
        </w:rPr>
      </w:pPr>
    </w:p>
    <w:p w:rsidR="00272A2A" w:rsidRPr="0022046D" w:rsidRDefault="00272A2A" w:rsidP="006E7981">
      <w:pPr>
        <w:rPr>
          <w:sz w:val="2"/>
          <w:szCs w:val="2"/>
        </w:rPr>
      </w:pPr>
    </w:p>
    <w:sectPr w:rsidR="00272A2A" w:rsidRPr="0022046D" w:rsidSect="003A62F7">
      <w:headerReference w:type="default" r:id="rId7"/>
      <w:footerReference w:type="default" r:id="rId8"/>
      <w:pgSz w:w="12240" w:h="15840"/>
      <w:pgMar w:top="864" w:right="1296" w:bottom="864" w:left="12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25F7" w:rsidRDefault="007425F7">
      <w:r>
        <w:separator/>
      </w:r>
    </w:p>
  </w:endnote>
  <w:endnote w:type="continuationSeparator" w:id="0">
    <w:p w:rsidR="007425F7" w:rsidRDefault="00742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25F7" w:rsidRPr="00652065" w:rsidRDefault="00D1478B" w:rsidP="007D49EA">
    <w:pPr>
      <w:pStyle w:val="Footer"/>
      <w:tabs>
        <w:tab w:val="clear" w:pos="8640"/>
        <w:tab w:val="left" w:pos="6660"/>
      </w:tabs>
      <w:jc w:val="center"/>
      <w:rPr>
        <w:sz w:val="16"/>
        <w:szCs w:val="16"/>
      </w:rPr>
    </w:pPr>
    <w:r>
      <w:rPr>
        <w:sz w:val="16"/>
        <w:szCs w:val="16"/>
      </w:rPr>
      <w:t>MSW Corporate</w:t>
    </w:r>
    <w:r w:rsidR="007425F7">
      <w:rPr>
        <w:sz w:val="16"/>
        <w:szCs w:val="16"/>
      </w:rPr>
      <w:t xml:space="preserve"> Financial Test &amp; CFO Letter</w:t>
    </w:r>
    <w:r>
      <w:rPr>
        <w:sz w:val="16"/>
        <w:szCs w:val="16"/>
      </w:rPr>
      <w:t>, revised 5/27/22,wsb</w:t>
    </w:r>
    <w:r w:rsidR="007D49EA">
      <w:rPr>
        <w:sz w:val="16"/>
        <w:szCs w:val="16"/>
      </w:rPr>
      <w:tab/>
    </w:r>
    <w:r w:rsidR="00A1465E">
      <w:rPr>
        <w:sz w:val="16"/>
        <w:szCs w:val="16"/>
      </w:rPr>
      <w:tab/>
    </w:r>
    <w:r w:rsidR="00A1465E">
      <w:rPr>
        <w:sz w:val="16"/>
        <w:szCs w:val="16"/>
      </w:rPr>
      <w:tab/>
    </w:r>
    <w:r w:rsidR="00A1465E">
      <w:rPr>
        <w:sz w:val="16"/>
        <w:szCs w:val="16"/>
      </w:rPr>
      <w:tab/>
    </w:r>
    <w:r w:rsidR="00A1465E">
      <w:rPr>
        <w:sz w:val="16"/>
        <w:szCs w:val="16"/>
      </w:rPr>
      <w:tab/>
    </w:r>
    <w:r w:rsidR="007425F7" w:rsidRPr="00652065">
      <w:rPr>
        <w:sz w:val="16"/>
        <w:szCs w:val="16"/>
      </w:rPr>
      <w:t xml:space="preserve">Page </w:t>
    </w:r>
    <w:r w:rsidR="007425F7" w:rsidRPr="00652065">
      <w:rPr>
        <w:rStyle w:val="PageNumber"/>
        <w:sz w:val="16"/>
        <w:szCs w:val="16"/>
      </w:rPr>
      <w:fldChar w:fldCharType="begin"/>
    </w:r>
    <w:r w:rsidR="007425F7" w:rsidRPr="00652065">
      <w:rPr>
        <w:rStyle w:val="PageNumber"/>
        <w:sz w:val="16"/>
        <w:szCs w:val="16"/>
      </w:rPr>
      <w:instrText xml:space="preserve"> PAGE </w:instrText>
    </w:r>
    <w:r w:rsidR="007425F7" w:rsidRPr="00652065">
      <w:rPr>
        <w:rStyle w:val="PageNumber"/>
        <w:sz w:val="16"/>
        <w:szCs w:val="16"/>
      </w:rPr>
      <w:fldChar w:fldCharType="separate"/>
    </w:r>
    <w:r w:rsidR="00BF1804">
      <w:rPr>
        <w:rStyle w:val="PageNumber"/>
        <w:noProof/>
        <w:sz w:val="16"/>
        <w:szCs w:val="16"/>
      </w:rPr>
      <w:t>3</w:t>
    </w:r>
    <w:r w:rsidR="007425F7" w:rsidRPr="00652065">
      <w:rPr>
        <w:rStyle w:val="PageNumber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25F7" w:rsidRDefault="007425F7">
      <w:r>
        <w:separator/>
      </w:r>
    </w:p>
  </w:footnote>
  <w:footnote w:type="continuationSeparator" w:id="0">
    <w:p w:rsidR="007425F7" w:rsidRDefault="00742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7918332"/>
      <w:docPartObj>
        <w:docPartGallery w:val="Page Numbers (Top of Page)"/>
        <w:docPartUnique/>
      </w:docPartObj>
    </w:sdtPr>
    <w:sdtEndPr/>
    <w:sdtContent>
      <w:p w:rsidR="006E7981" w:rsidRDefault="006E7981">
        <w:pPr>
          <w:pStyle w:val="Header"/>
          <w:jc w:val="center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BF1804"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BF1804"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6E7981" w:rsidRDefault="006E79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60667F"/>
    <w:multiLevelType w:val="hybridMultilevel"/>
    <w:tmpl w:val="B7EEA2C0"/>
    <w:lvl w:ilvl="0" w:tplc="7D5CA5BC">
      <w:start w:val="1"/>
      <w:numFmt w:val="decimal"/>
      <w:lvlText w:val="%1."/>
      <w:lvlJc w:val="left"/>
      <w:pPr>
        <w:ind w:left="720" w:hanging="360"/>
      </w:pPr>
      <w:rPr>
        <w:rFonts w:ascii="Times New Roman" w:eastAsia="TimesNewRomanPSMT-Identity-H" w:hAnsi="Times New Roman" w:cs="TimesNewRomanPSMT-Identity-H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61997"/>
    <w:multiLevelType w:val="hybridMultilevel"/>
    <w:tmpl w:val="AB020148"/>
    <w:lvl w:ilvl="0" w:tplc="F72CF3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126CF8"/>
    <w:multiLevelType w:val="hybridMultilevel"/>
    <w:tmpl w:val="EA88F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F03918"/>
    <w:multiLevelType w:val="hybridMultilevel"/>
    <w:tmpl w:val="7F08FA66"/>
    <w:lvl w:ilvl="0" w:tplc="6754786E">
      <w:start w:val="1"/>
      <w:numFmt w:val="decimal"/>
      <w:lvlText w:val="%1."/>
      <w:lvlJc w:val="left"/>
      <w:pPr>
        <w:ind w:left="720" w:hanging="360"/>
      </w:pPr>
      <w:rPr>
        <w:rFonts w:ascii="Times New Roman" w:eastAsia="TimesNewRomanPSMT-Identity-H" w:hAnsi="Times New Roman" w:cs="TimesNewRomanPSMT-Identity-H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C4775A"/>
    <w:multiLevelType w:val="hybridMultilevel"/>
    <w:tmpl w:val="21228B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50C3D8B"/>
    <w:multiLevelType w:val="singleLevel"/>
    <w:tmpl w:val="73E46E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6BF56B72"/>
    <w:multiLevelType w:val="hybridMultilevel"/>
    <w:tmpl w:val="96E44322"/>
    <w:lvl w:ilvl="0" w:tplc="6FB4A536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8826A2"/>
    <w:multiLevelType w:val="hybridMultilevel"/>
    <w:tmpl w:val="5DFE5712"/>
    <w:lvl w:ilvl="0" w:tplc="AF420C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7"/>
  </w:num>
  <w:num w:numId="5">
    <w:abstractNumId w:val="6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56E1"/>
    <w:rsid w:val="00005C6A"/>
    <w:rsid w:val="000120C3"/>
    <w:rsid w:val="0001516C"/>
    <w:rsid w:val="00047373"/>
    <w:rsid w:val="0005086F"/>
    <w:rsid w:val="00051189"/>
    <w:rsid w:val="00090106"/>
    <w:rsid w:val="000A1D11"/>
    <w:rsid w:val="000A50AD"/>
    <w:rsid w:val="000C5629"/>
    <w:rsid w:val="000C6F2C"/>
    <w:rsid w:val="000D6097"/>
    <w:rsid w:val="000E13B8"/>
    <w:rsid w:val="001044A0"/>
    <w:rsid w:val="00125EEA"/>
    <w:rsid w:val="0013392C"/>
    <w:rsid w:val="00140020"/>
    <w:rsid w:val="00144ABE"/>
    <w:rsid w:val="00147BB4"/>
    <w:rsid w:val="0015254C"/>
    <w:rsid w:val="00157BF2"/>
    <w:rsid w:val="00163DD5"/>
    <w:rsid w:val="001650D9"/>
    <w:rsid w:val="001714D7"/>
    <w:rsid w:val="00191107"/>
    <w:rsid w:val="001C4871"/>
    <w:rsid w:val="001D2C8B"/>
    <w:rsid w:val="001D47FD"/>
    <w:rsid w:val="0020306B"/>
    <w:rsid w:val="0021681F"/>
    <w:rsid w:val="0022046D"/>
    <w:rsid w:val="00240208"/>
    <w:rsid w:val="002422E4"/>
    <w:rsid w:val="00263437"/>
    <w:rsid w:val="00272A2A"/>
    <w:rsid w:val="00287CF3"/>
    <w:rsid w:val="00290A3D"/>
    <w:rsid w:val="00294CF3"/>
    <w:rsid w:val="00297420"/>
    <w:rsid w:val="002B0D04"/>
    <w:rsid w:val="002C5403"/>
    <w:rsid w:val="002D57DE"/>
    <w:rsid w:val="002E6960"/>
    <w:rsid w:val="002F1CFF"/>
    <w:rsid w:val="002F75BB"/>
    <w:rsid w:val="003052A1"/>
    <w:rsid w:val="00307B7D"/>
    <w:rsid w:val="003117F2"/>
    <w:rsid w:val="00320DAD"/>
    <w:rsid w:val="00321AB5"/>
    <w:rsid w:val="00321EC5"/>
    <w:rsid w:val="00345F5F"/>
    <w:rsid w:val="00356E10"/>
    <w:rsid w:val="00362A43"/>
    <w:rsid w:val="003637CD"/>
    <w:rsid w:val="003721D0"/>
    <w:rsid w:val="0039381F"/>
    <w:rsid w:val="00393C4F"/>
    <w:rsid w:val="003A06C9"/>
    <w:rsid w:val="003A2B2E"/>
    <w:rsid w:val="003A62F7"/>
    <w:rsid w:val="003C4161"/>
    <w:rsid w:val="003D0430"/>
    <w:rsid w:val="003D3E67"/>
    <w:rsid w:val="003D4354"/>
    <w:rsid w:val="003E2FC4"/>
    <w:rsid w:val="003F3340"/>
    <w:rsid w:val="00406A1A"/>
    <w:rsid w:val="00406C44"/>
    <w:rsid w:val="00410DC0"/>
    <w:rsid w:val="00415290"/>
    <w:rsid w:val="00430258"/>
    <w:rsid w:val="00442E80"/>
    <w:rsid w:val="00447200"/>
    <w:rsid w:val="004510F8"/>
    <w:rsid w:val="00491191"/>
    <w:rsid w:val="00491C93"/>
    <w:rsid w:val="004A56E1"/>
    <w:rsid w:val="004D27CF"/>
    <w:rsid w:val="004E1615"/>
    <w:rsid w:val="004F2F9D"/>
    <w:rsid w:val="004F4A2A"/>
    <w:rsid w:val="00502DFC"/>
    <w:rsid w:val="00504DC6"/>
    <w:rsid w:val="00506592"/>
    <w:rsid w:val="00510D98"/>
    <w:rsid w:val="0051229A"/>
    <w:rsid w:val="00552913"/>
    <w:rsid w:val="00553AF2"/>
    <w:rsid w:val="00553E87"/>
    <w:rsid w:val="00555D09"/>
    <w:rsid w:val="00567AEA"/>
    <w:rsid w:val="005A54DF"/>
    <w:rsid w:val="005A6928"/>
    <w:rsid w:val="005C29D3"/>
    <w:rsid w:val="005D2D89"/>
    <w:rsid w:val="005D4FCF"/>
    <w:rsid w:val="005E5CB3"/>
    <w:rsid w:val="006060B3"/>
    <w:rsid w:val="00614B35"/>
    <w:rsid w:val="00615739"/>
    <w:rsid w:val="0061639C"/>
    <w:rsid w:val="00644555"/>
    <w:rsid w:val="00652065"/>
    <w:rsid w:val="00667F17"/>
    <w:rsid w:val="00677ED6"/>
    <w:rsid w:val="006A05EE"/>
    <w:rsid w:val="006D75E3"/>
    <w:rsid w:val="006E2C23"/>
    <w:rsid w:val="006E7981"/>
    <w:rsid w:val="006F4DCA"/>
    <w:rsid w:val="00707DC3"/>
    <w:rsid w:val="00721AAA"/>
    <w:rsid w:val="007341F2"/>
    <w:rsid w:val="007425F7"/>
    <w:rsid w:val="00752415"/>
    <w:rsid w:val="00755435"/>
    <w:rsid w:val="007558CB"/>
    <w:rsid w:val="00760BEE"/>
    <w:rsid w:val="00762326"/>
    <w:rsid w:val="00766656"/>
    <w:rsid w:val="00766B3A"/>
    <w:rsid w:val="007872AF"/>
    <w:rsid w:val="007A3F3E"/>
    <w:rsid w:val="007A5E68"/>
    <w:rsid w:val="007B7228"/>
    <w:rsid w:val="007C1E00"/>
    <w:rsid w:val="007D49EA"/>
    <w:rsid w:val="007D7C0D"/>
    <w:rsid w:val="007E0315"/>
    <w:rsid w:val="007E22CE"/>
    <w:rsid w:val="007E2AAA"/>
    <w:rsid w:val="0080065E"/>
    <w:rsid w:val="00801CBF"/>
    <w:rsid w:val="0080654B"/>
    <w:rsid w:val="008067FA"/>
    <w:rsid w:val="00811094"/>
    <w:rsid w:val="0082486A"/>
    <w:rsid w:val="00827ECE"/>
    <w:rsid w:val="00836825"/>
    <w:rsid w:val="00836D70"/>
    <w:rsid w:val="00853C66"/>
    <w:rsid w:val="00856A57"/>
    <w:rsid w:val="0086159D"/>
    <w:rsid w:val="0087219B"/>
    <w:rsid w:val="008860D0"/>
    <w:rsid w:val="00886611"/>
    <w:rsid w:val="008A126E"/>
    <w:rsid w:val="008A3821"/>
    <w:rsid w:val="008A5166"/>
    <w:rsid w:val="008B5109"/>
    <w:rsid w:val="008B7E1C"/>
    <w:rsid w:val="008C1F1D"/>
    <w:rsid w:val="008C7106"/>
    <w:rsid w:val="008F0213"/>
    <w:rsid w:val="008F7D0E"/>
    <w:rsid w:val="009040AC"/>
    <w:rsid w:val="00904B2C"/>
    <w:rsid w:val="00904D5B"/>
    <w:rsid w:val="00904F44"/>
    <w:rsid w:val="00916F46"/>
    <w:rsid w:val="0092685A"/>
    <w:rsid w:val="009465C8"/>
    <w:rsid w:val="0094762E"/>
    <w:rsid w:val="009551A5"/>
    <w:rsid w:val="009760C0"/>
    <w:rsid w:val="00983664"/>
    <w:rsid w:val="00985B7D"/>
    <w:rsid w:val="009B3D9B"/>
    <w:rsid w:val="009C6A66"/>
    <w:rsid w:val="009C74D3"/>
    <w:rsid w:val="009D44DA"/>
    <w:rsid w:val="009E69E8"/>
    <w:rsid w:val="009F2765"/>
    <w:rsid w:val="00A1465E"/>
    <w:rsid w:val="00A21869"/>
    <w:rsid w:val="00A245ED"/>
    <w:rsid w:val="00A26D38"/>
    <w:rsid w:val="00A33828"/>
    <w:rsid w:val="00A57A67"/>
    <w:rsid w:val="00A61225"/>
    <w:rsid w:val="00A84131"/>
    <w:rsid w:val="00A85B8D"/>
    <w:rsid w:val="00A90501"/>
    <w:rsid w:val="00A936A1"/>
    <w:rsid w:val="00AA0E7A"/>
    <w:rsid w:val="00AB2F31"/>
    <w:rsid w:val="00AC31F8"/>
    <w:rsid w:val="00AC5888"/>
    <w:rsid w:val="00AC78A5"/>
    <w:rsid w:val="00AE1CA9"/>
    <w:rsid w:val="00AE35B4"/>
    <w:rsid w:val="00AE58CA"/>
    <w:rsid w:val="00AE736F"/>
    <w:rsid w:val="00AF4143"/>
    <w:rsid w:val="00AF4D18"/>
    <w:rsid w:val="00AF5765"/>
    <w:rsid w:val="00AF62D1"/>
    <w:rsid w:val="00AF6778"/>
    <w:rsid w:val="00B06B73"/>
    <w:rsid w:val="00B07A93"/>
    <w:rsid w:val="00B14B7A"/>
    <w:rsid w:val="00B21185"/>
    <w:rsid w:val="00B21EB7"/>
    <w:rsid w:val="00B23C04"/>
    <w:rsid w:val="00B372EA"/>
    <w:rsid w:val="00B40A6F"/>
    <w:rsid w:val="00B41F88"/>
    <w:rsid w:val="00B44EB0"/>
    <w:rsid w:val="00B70B50"/>
    <w:rsid w:val="00B73C3F"/>
    <w:rsid w:val="00B75AB6"/>
    <w:rsid w:val="00B84742"/>
    <w:rsid w:val="00B923F3"/>
    <w:rsid w:val="00BA0313"/>
    <w:rsid w:val="00BA0D2A"/>
    <w:rsid w:val="00BB1215"/>
    <w:rsid w:val="00BC3DED"/>
    <w:rsid w:val="00BC57EB"/>
    <w:rsid w:val="00BD499D"/>
    <w:rsid w:val="00BF1804"/>
    <w:rsid w:val="00C20E50"/>
    <w:rsid w:val="00C22971"/>
    <w:rsid w:val="00C27843"/>
    <w:rsid w:val="00C2792D"/>
    <w:rsid w:val="00C30566"/>
    <w:rsid w:val="00C30609"/>
    <w:rsid w:val="00C33D14"/>
    <w:rsid w:val="00C351AA"/>
    <w:rsid w:val="00C42435"/>
    <w:rsid w:val="00C4635F"/>
    <w:rsid w:val="00C65EC0"/>
    <w:rsid w:val="00C743F9"/>
    <w:rsid w:val="00C8202A"/>
    <w:rsid w:val="00CA3A20"/>
    <w:rsid w:val="00CC2307"/>
    <w:rsid w:val="00CF397F"/>
    <w:rsid w:val="00CF4413"/>
    <w:rsid w:val="00D06F14"/>
    <w:rsid w:val="00D1478B"/>
    <w:rsid w:val="00D446FD"/>
    <w:rsid w:val="00D55CDE"/>
    <w:rsid w:val="00D621F7"/>
    <w:rsid w:val="00D76198"/>
    <w:rsid w:val="00D83E98"/>
    <w:rsid w:val="00D920F4"/>
    <w:rsid w:val="00DA2174"/>
    <w:rsid w:val="00DB3FFA"/>
    <w:rsid w:val="00DC42E6"/>
    <w:rsid w:val="00DD2B08"/>
    <w:rsid w:val="00DD5E89"/>
    <w:rsid w:val="00E13E55"/>
    <w:rsid w:val="00E15388"/>
    <w:rsid w:val="00E175F7"/>
    <w:rsid w:val="00E43C61"/>
    <w:rsid w:val="00E6279D"/>
    <w:rsid w:val="00E83755"/>
    <w:rsid w:val="00E84C21"/>
    <w:rsid w:val="00EA2FD3"/>
    <w:rsid w:val="00EA6C94"/>
    <w:rsid w:val="00EA74AF"/>
    <w:rsid w:val="00EB4A8E"/>
    <w:rsid w:val="00EC441E"/>
    <w:rsid w:val="00ED1388"/>
    <w:rsid w:val="00ED1E49"/>
    <w:rsid w:val="00EE195F"/>
    <w:rsid w:val="00EE1A74"/>
    <w:rsid w:val="00EE1B1B"/>
    <w:rsid w:val="00EE5E4B"/>
    <w:rsid w:val="00EE6FC1"/>
    <w:rsid w:val="00EF2304"/>
    <w:rsid w:val="00EF4549"/>
    <w:rsid w:val="00F003F0"/>
    <w:rsid w:val="00F117F8"/>
    <w:rsid w:val="00F128AD"/>
    <w:rsid w:val="00F13E9C"/>
    <w:rsid w:val="00F147F8"/>
    <w:rsid w:val="00F27F0C"/>
    <w:rsid w:val="00F37682"/>
    <w:rsid w:val="00F41D54"/>
    <w:rsid w:val="00F674BB"/>
    <w:rsid w:val="00F73C3C"/>
    <w:rsid w:val="00F95D73"/>
    <w:rsid w:val="00FC2CAA"/>
    <w:rsid w:val="00FC7C26"/>
    <w:rsid w:val="00FD67DA"/>
    <w:rsid w:val="00FE283A"/>
    <w:rsid w:val="00FE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8433"/>
    <o:shapelayout v:ext="edit">
      <o:idmap v:ext="edit" data="1"/>
    </o:shapelayout>
  </w:shapeDefaults>
  <w:decimalSymbol w:val="."/>
  <w:listSeparator w:val=","/>
  <w14:docId w14:val="70010DA2"/>
  <w15:docId w15:val="{70A256DD-2767-4FDF-B260-DB0042C0D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44555"/>
  </w:style>
  <w:style w:type="paragraph" w:styleId="Heading1">
    <w:name w:val="heading 1"/>
    <w:basedOn w:val="Normal"/>
    <w:next w:val="Normal"/>
    <w:qFormat/>
    <w:rsid w:val="00644555"/>
    <w:pPr>
      <w:keepNext/>
      <w:outlineLvl w:val="0"/>
    </w:pPr>
    <w:rPr>
      <w:rFonts w:ascii="Arial" w:hAnsi="Arial"/>
      <w:b/>
      <w:sz w:val="36"/>
    </w:rPr>
  </w:style>
  <w:style w:type="paragraph" w:styleId="Heading2">
    <w:name w:val="heading 2"/>
    <w:basedOn w:val="Normal"/>
    <w:next w:val="Normal"/>
    <w:qFormat/>
    <w:rsid w:val="00644555"/>
    <w:pPr>
      <w:keepNext/>
      <w:jc w:val="center"/>
      <w:outlineLvl w:val="1"/>
    </w:pPr>
    <w:rPr>
      <w:sz w:val="36"/>
    </w:rPr>
  </w:style>
  <w:style w:type="paragraph" w:styleId="Heading3">
    <w:name w:val="heading 3"/>
    <w:basedOn w:val="Normal"/>
    <w:next w:val="Normal"/>
    <w:qFormat/>
    <w:rsid w:val="00644555"/>
    <w:pPr>
      <w:keepNext/>
      <w:jc w:val="both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44555"/>
    <w:pPr>
      <w:jc w:val="both"/>
    </w:pPr>
    <w:rPr>
      <w:rFonts w:ascii="Helvetica" w:hAnsi="Helvetica"/>
    </w:rPr>
  </w:style>
  <w:style w:type="paragraph" w:styleId="Header">
    <w:name w:val="header"/>
    <w:basedOn w:val="Normal"/>
    <w:link w:val="HeaderChar"/>
    <w:uiPriority w:val="99"/>
    <w:rsid w:val="00A8413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413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4131"/>
  </w:style>
  <w:style w:type="paragraph" w:styleId="BodyTextIndent">
    <w:name w:val="Body Text Indent"/>
    <w:basedOn w:val="Normal"/>
    <w:rsid w:val="00272A2A"/>
    <w:pPr>
      <w:spacing w:after="120"/>
      <w:ind w:left="360"/>
    </w:pPr>
  </w:style>
  <w:style w:type="paragraph" w:styleId="BodyTextIndent2">
    <w:name w:val="Body Text Indent 2"/>
    <w:basedOn w:val="Normal"/>
    <w:rsid w:val="00272A2A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272A2A"/>
    <w:pPr>
      <w:spacing w:after="120"/>
      <w:ind w:left="360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6E7981"/>
    <w:pPr>
      <w:ind w:left="720"/>
      <w:contextualSpacing/>
    </w:pPr>
  </w:style>
  <w:style w:type="table" w:styleId="TableGrid">
    <w:name w:val="Table Grid"/>
    <w:basedOn w:val="TableNormal"/>
    <w:uiPriority w:val="59"/>
    <w:rsid w:val="006E7981"/>
    <w:rPr>
      <w:rFonts w:ascii="Verdana" w:eastAsiaTheme="minorHAnsi" w:hAnsi="Verdana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6E7981"/>
  </w:style>
  <w:style w:type="paragraph" w:styleId="BalloonText">
    <w:name w:val="Balloon Text"/>
    <w:basedOn w:val="Normal"/>
    <w:link w:val="BalloonTextChar"/>
    <w:rsid w:val="001D47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47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1041</Words>
  <Characters>5937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SANITARY DISPOSAL PROJECT:</vt:lpstr>
    </vt:vector>
  </TitlesOfParts>
  <Company>IA Dept of Natural Resources</Company>
  <LinksUpToDate>false</LinksUpToDate>
  <CharactersWithSpaces>6965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SANITARY DISPOSAL PROJECT:</dc:title>
  <dc:creator>Chad A. Stobbe</dc:creator>
  <cp:lastModifiedBy>Blum, Bill [DNR]</cp:lastModifiedBy>
  <cp:revision>3</cp:revision>
  <cp:lastPrinted>2017-10-09T14:13:00Z</cp:lastPrinted>
  <dcterms:created xsi:type="dcterms:W3CDTF">2022-05-27T20:46:00Z</dcterms:created>
  <dcterms:modified xsi:type="dcterms:W3CDTF">2022-05-27T20:57:00Z</dcterms:modified>
</cp:coreProperties>
</file>