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FOR RELEASE: </w:t>
      </w:r>
      <w:r>
        <w:rPr>
          <w:rFonts w:ascii="Arial" w:hAnsi="Arial" w:cs="Arial"/>
          <w:i/>
          <w:iCs/>
          <w:color w:val="000000"/>
          <w:sz w:val="24"/>
          <w:szCs w:val="24"/>
        </w:rPr>
        <w:t>DRAFT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CONTACT: </w:t>
      </w:r>
      <w:r>
        <w:rPr>
          <w:rFonts w:ascii="Arial" w:hAnsi="Arial" w:cs="Arial"/>
          <w:i/>
          <w:iCs/>
          <w:color w:val="000000"/>
          <w:sz w:val="24"/>
          <w:szCs w:val="24"/>
        </w:rPr>
        <w:t>PWS Contact Person, (XXX) XXX-XXXX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919"/>
          <w:sz w:val="24"/>
          <w:szCs w:val="24"/>
        </w:rPr>
      </w:pP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91919"/>
          <w:sz w:val="24"/>
          <w:szCs w:val="24"/>
        </w:rPr>
      </w:pPr>
      <w:r>
        <w:rPr>
          <w:rFonts w:ascii="Arial" w:hAnsi="Arial" w:cs="Arial"/>
          <w:b/>
          <w:bCs/>
          <w:color w:val="191919"/>
          <w:sz w:val="24"/>
          <w:szCs w:val="24"/>
        </w:rPr>
        <w:t>[XX Water System or Iowa DNR] Detects Microcystin in XXX Water System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91919"/>
          <w:sz w:val="24"/>
          <w:szCs w:val="24"/>
        </w:rPr>
      </w:pP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  <w:r>
        <w:rPr>
          <w:rFonts w:ascii="ArialMT" w:hAnsi="ArialMT" w:cs="ArialMT"/>
          <w:color w:val="191919"/>
          <w:sz w:val="24"/>
          <w:szCs w:val="24"/>
        </w:rPr>
        <w:t>Drinking water samples analyzed by [XXX public water system and/or Iowa DNR] show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  <w:r>
        <w:rPr>
          <w:rFonts w:ascii="ArialMT" w:hAnsi="ArialMT" w:cs="ArialMT"/>
          <w:color w:val="191919"/>
          <w:sz w:val="24"/>
          <w:szCs w:val="24"/>
        </w:rPr>
        <w:t xml:space="preserve">microcystin, a compound produced by blue-green algae, has been detected in the </w:t>
      </w:r>
      <w:r w:rsidR="00F07E38">
        <w:rPr>
          <w:rFonts w:ascii="ArialMT" w:hAnsi="ArialMT" w:cs="ArialMT"/>
          <w:color w:val="191919"/>
          <w:sz w:val="24"/>
          <w:szCs w:val="24"/>
        </w:rPr>
        <w:t>treated</w:t>
      </w:r>
      <w:bookmarkStart w:id="0" w:name="_GoBack"/>
      <w:bookmarkEnd w:id="0"/>
      <w:r>
        <w:rPr>
          <w:rFonts w:ascii="ArialMT" w:hAnsi="ArialMT" w:cs="ArialMT"/>
          <w:color w:val="191919"/>
          <w:sz w:val="24"/>
          <w:szCs w:val="24"/>
        </w:rPr>
        <w:t xml:space="preserve"> drinking water from [XXX public water system]</w:t>
      </w:r>
      <w:proofErr w:type="gramStart"/>
      <w:r>
        <w:rPr>
          <w:rFonts w:ascii="ArialMT" w:hAnsi="ArialMT" w:cs="ArialMT"/>
          <w:color w:val="191919"/>
          <w:sz w:val="24"/>
          <w:szCs w:val="24"/>
        </w:rPr>
        <w:t xml:space="preserve">. </w:t>
      </w:r>
      <w:proofErr w:type="gramEnd"/>
      <w:r>
        <w:rPr>
          <w:rFonts w:ascii="ArialMT" w:hAnsi="ArialMT" w:cs="ArialMT"/>
          <w:color w:val="191919"/>
          <w:sz w:val="24"/>
          <w:szCs w:val="24"/>
        </w:rPr>
        <w:t>At this time, there are no restrictions on water use.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  <w:r>
        <w:rPr>
          <w:rFonts w:ascii="ArialMT" w:hAnsi="ArialMT" w:cs="ArialMT"/>
          <w:color w:val="191919"/>
          <w:sz w:val="24"/>
          <w:szCs w:val="24"/>
        </w:rPr>
        <w:t xml:space="preserve">U.S. EPA has established national health advisory levels for microcystin based on drinking water for 10 days. [XXX water system] is adjusting its treatment processes </w:t>
      </w:r>
      <w:r>
        <w:rPr>
          <w:rFonts w:ascii="Arial" w:hAnsi="Arial" w:cs="Arial"/>
          <w:i/>
          <w:iCs/>
          <w:color w:val="191919"/>
          <w:sz w:val="24"/>
          <w:szCs w:val="24"/>
        </w:rPr>
        <w:t xml:space="preserve">(this may need to be modified based on water system capability) </w:t>
      </w:r>
      <w:r>
        <w:rPr>
          <w:rFonts w:ascii="ArialMT" w:hAnsi="ArialMT" w:cs="ArialMT"/>
          <w:color w:val="191919"/>
          <w:sz w:val="24"/>
          <w:szCs w:val="24"/>
        </w:rPr>
        <w:t>to reduce microcystin levels. The Iowa DNR and the water system continue sampling to assess water quality at the plant and throughout the distribution system.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  <w:r>
        <w:rPr>
          <w:rFonts w:ascii="ArialMT" w:hAnsi="ArialMT" w:cs="ArialMT"/>
          <w:color w:val="191919"/>
          <w:sz w:val="24"/>
          <w:szCs w:val="24"/>
        </w:rPr>
        <w:t>If the microcystin levels remain elevated, [the state/XXX community] may consider issuing an advisory for some or all of the population served by the [XX water system].</w:t>
      </w:r>
    </w:p>
    <w:p w:rsidR="00692267" w:rsidRDefault="00692267" w:rsidP="0069226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91919"/>
          <w:sz w:val="24"/>
          <w:szCs w:val="24"/>
        </w:rPr>
      </w:pPr>
    </w:p>
    <w:p w:rsidR="000A5B22" w:rsidRDefault="00692267" w:rsidP="00692267">
      <w:r>
        <w:rPr>
          <w:rFonts w:ascii="ArialMT" w:hAnsi="ArialMT" w:cs="ArialMT"/>
          <w:color w:val="191919"/>
          <w:sz w:val="24"/>
          <w:szCs w:val="24"/>
        </w:rPr>
        <w:t>Citizens with questions should contact [XX water system] at [</w:t>
      </w:r>
      <w:proofErr w:type="spellStart"/>
      <w:r>
        <w:rPr>
          <w:rFonts w:ascii="ArialMT" w:hAnsi="ArialMT" w:cs="ArialMT"/>
          <w:color w:val="191919"/>
          <w:sz w:val="24"/>
          <w:szCs w:val="24"/>
        </w:rPr>
        <w:t>XXXnumber</w:t>
      </w:r>
      <w:proofErr w:type="spellEnd"/>
      <w:r>
        <w:rPr>
          <w:rFonts w:ascii="ArialMT" w:hAnsi="ArialMT" w:cs="ArialMT"/>
          <w:color w:val="191919"/>
          <w:sz w:val="24"/>
          <w:szCs w:val="24"/>
        </w:rPr>
        <w:t>].</w:t>
      </w:r>
    </w:p>
    <w:sectPr w:rsidR="000A5B22" w:rsidSect="000A5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2267"/>
    <w:rsid w:val="000A5B22"/>
    <w:rsid w:val="00692267"/>
    <w:rsid w:val="00D14745"/>
    <w:rsid w:val="00D45923"/>
    <w:rsid w:val="00F0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jbunton</dc:creator>
  <cp:lastModifiedBy>dmoles</cp:lastModifiedBy>
  <cp:revision>2</cp:revision>
  <dcterms:created xsi:type="dcterms:W3CDTF">2016-05-18T21:07:00Z</dcterms:created>
  <dcterms:modified xsi:type="dcterms:W3CDTF">2016-06-29T14:14:00Z</dcterms:modified>
</cp:coreProperties>
</file>